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0365" w14:textId="77777777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1/24</w:t>
      </w:r>
      <w:r w:rsidRPr="008F5D9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329506DE" w14:textId="77777777" w:rsidR="008F5D96" w:rsidRPr="008F5D96" w:rsidRDefault="008F5D96" w:rsidP="008F5D9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1A354FF0" w14:textId="77777777" w:rsidR="008F5D96" w:rsidRPr="008F5D96" w:rsidRDefault="008F5D96" w:rsidP="008F5D9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>w sprawie wyboru przewodniczącego Rady Gminy Zgorzelec.</w:t>
      </w:r>
    </w:p>
    <w:p w14:paraId="0A486323" w14:textId="761B7ABA" w:rsidR="008F5D96" w:rsidRPr="008F5D96" w:rsidRDefault="008F5D96" w:rsidP="008F5D9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Na podstawie art. 19 ust. 1 ustawy z dnia 8 marca 1990 r. o samorządzie gminnym (t.j. Dz.U. z 202</w:t>
      </w:r>
      <w:r w:rsidR="004F6DB3">
        <w:rPr>
          <w:rFonts w:ascii="Times New Roman" w:eastAsia="Times New Roman" w:hAnsi="Times New Roman" w:cs="Times New Roman"/>
          <w:lang w:eastAsia="pl-PL"/>
        </w:rPr>
        <w:t>4</w:t>
      </w:r>
      <w:r w:rsidRPr="008F5D96">
        <w:rPr>
          <w:rFonts w:ascii="Times New Roman" w:eastAsia="Times New Roman" w:hAnsi="Times New Roman" w:cs="Times New Roman"/>
          <w:lang w:eastAsia="pl-PL"/>
        </w:rPr>
        <w:t> r., poz.</w:t>
      </w:r>
      <w:r w:rsidR="004F6DB3">
        <w:rPr>
          <w:rFonts w:ascii="Times New Roman" w:eastAsia="Times New Roman" w:hAnsi="Times New Roman" w:cs="Times New Roman"/>
          <w:lang w:eastAsia="pl-PL"/>
        </w:rPr>
        <w:t>609</w:t>
      </w:r>
      <w:r w:rsidRPr="008F5D96">
        <w:rPr>
          <w:rFonts w:ascii="Times New Roman" w:eastAsia="Times New Roman" w:hAnsi="Times New Roman" w:cs="Times New Roman"/>
          <w:lang w:eastAsia="pl-PL"/>
        </w:rPr>
        <w:t xml:space="preserve"> ) oraz § 11 Statutu Gminy Zgorzelec uchwalonego przez Radę Gminy Zgorzelec Uchwałą Nr 290/22 z dnia 17  lutego 2022 r. (Dz. Urz. Woj. Dolnośląskiego z 2022 r. poz. 1741 z póżn. zm ),</w:t>
      </w:r>
    </w:p>
    <w:p w14:paraId="160FEAFE" w14:textId="77777777" w:rsidR="008F5D96" w:rsidRPr="008F5D96" w:rsidRDefault="008F5D96" w:rsidP="008F5D9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Rada Gminy Zgorzelec uchwala :</w:t>
      </w:r>
    </w:p>
    <w:p w14:paraId="7BB6CB5E" w14:textId="77777777" w:rsidR="008F5D96" w:rsidRPr="008F5D96" w:rsidRDefault="008F5D96" w:rsidP="008F5D9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2EA4BEB9" w14:textId="77777777" w:rsidR="008F5D96" w:rsidRPr="008F5D96" w:rsidRDefault="008F5D96" w:rsidP="008F5D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Stwierdzić, że w głosowaniu tajnym, bezwzględną większością głosów w obecności co najmniej połowy ustawowego składu Rady, Pani/Pan został/a wybrana na Przewodniczącego Rady Gminy Zgorzelec.</w:t>
      </w:r>
    </w:p>
    <w:p w14:paraId="01359681" w14:textId="77777777" w:rsidR="008F5D96" w:rsidRPr="008F5D96" w:rsidRDefault="008F5D96" w:rsidP="008F5D9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7FDB776D" w14:textId="77777777" w:rsidR="008F5D96" w:rsidRPr="008F5D96" w:rsidRDefault="008F5D96" w:rsidP="008F5D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7A7E34E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CA46965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2D33E9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4D26EA1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C742849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46EF60D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3E09877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74E28B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6CE791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9FEE9BB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EA31671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2734E0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D342AB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A636F65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79A4C8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67B4AC0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75CE5C6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E47D8A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F2EDDF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AD1A2E9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2B2B900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5D270E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FDABD7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F74F49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FC8F65E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C971A58" w14:textId="24D94F6E" w:rsidR="008F5D96" w:rsidRP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4BDAA08F" w14:textId="77777777" w:rsidR="008F5D96" w:rsidRP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D4E767A" w14:textId="77777777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Zgodnie z art. 19 ustawy o samorządzie gminnym rada gminy wybiera ze swego grona przewodniczącego i 1-3 wiceprzewodniczących bezwzględną większością głosów w obecności co najmniej połowy ustawowego składu rady, w głosowaniu tajnym.</w:t>
      </w:r>
    </w:p>
    <w:p w14:paraId="6623E8B4" w14:textId="77777777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Zadaniem przewodniczącego jest wyłącznie organizowanie pracy rady oraz prowadzenie obrad rady.</w:t>
      </w:r>
    </w:p>
    <w:p w14:paraId="0AA33F0D" w14:textId="77777777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Mając na uwadze zwołanie przez  komisarza wyborczego I sesji nowo wybranej rady wybór w/w osoby funkcyjnej na pierwszym posiedzeniu rady jest obligatoryjny i niezbędny do dalszego prowadzenia obrad rady. </w:t>
      </w:r>
    </w:p>
    <w:p w14:paraId="2E9DE81F" w14:textId="77777777" w:rsidR="00590B6B" w:rsidRDefault="00590B6B"/>
    <w:sectPr w:rsidR="00590B6B" w:rsidSect="00B43D8A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6"/>
    <w:rsid w:val="00391CBF"/>
    <w:rsid w:val="004F6DB3"/>
    <w:rsid w:val="00590B6B"/>
    <w:rsid w:val="008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AC8"/>
  <w15:chartTrackingRefBased/>
  <w15:docId w15:val="{07B4F1EE-FAF8-4E1A-AA3D-5AD5B4F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3</cp:revision>
  <dcterms:created xsi:type="dcterms:W3CDTF">2024-04-18T08:47:00Z</dcterms:created>
  <dcterms:modified xsi:type="dcterms:W3CDTF">2024-05-06T14:44:00Z</dcterms:modified>
</cp:coreProperties>
</file>