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9CD0C" w14:textId="0764573A" w:rsidR="00202615" w:rsidRPr="00822CC7" w:rsidRDefault="00202615" w:rsidP="00202615">
      <w:pPr>
        <w:tabs>
          <w:tab w:val="left" w:pos="6173"/>
        </w:tabs>
        <w:spacing w:line="276" w:lineRule="auto"/>
        <w:jc w:val="right"/>
        <w:rPr>
          <w:sz w:val="28"/>
          <w:szCs w:val="28"/>
        </w:rPr>
      </w:pPr>
      <w:r w:rsidRPr="00822CC7">
        <w:rPr>
          <w:sz w:val="28"/>
          <w:szCs w:val="28"/>
        </w:rPr>
        <w:t xml:space="preserve">Zgorzelec  </w:t>
      </w:r>
      <w:r w:rsidR="00CB53C2" w:rsidRPr="00822CC7">
        <w:rPr>
          <w:sz w:val="28"/>
          <w:szCs w:val="28"/>
        </w:rPr>
        <w:t>1</w:t>
      </w:r>
      <w:r w:rsidR="001A4D8A" w:rsidRPr="00822CC7">
        <w:rPr>
          <w:sz w:val="28"/>
          <w:szCs w:val="28"/>
        </w:rPr>
        <w:t>3</w:t>
      </w:r>
      <w:r w:rsidRPr="00822CC7">
        <w:rPr>
          <w:sz w:val="28"/>
          <w:szCs w:val="28"/>
        </w:rPr>
        <w:t>.0</w:t>
      </w:r>
      <w:r w:rsidR="00CB53C2" w:rsidRPr="00822CC7">
        <w:rPr>
          <w:sz w:val="28"/>
          <w:szCs w:val="28"/>
        </w:rPr>
        <w:t>2</w:t>
      </w:r>
      <w:r w:rsidRPr="00822CC7">
        <w:rPr>
          <w:sz w:val="28"/>
          <w:szCs w:val="28"/>
        </w:rPr>
        <w:t>.20</w:t>
      </w:r>
      <w:r w:rsidR="00A2676E" w:rsidRPr="00822CC7">
        <w:rPr>
          <w:sz w:val="28"/>
          <w:szCs w:val="28"/>
        </w:rPr>
        <w:t>2</w:t>
      </w:r>
      <w:r w:rsidR="001A4D8A" w:rsidRPr="00822CC7">
        <w:rPr>
          <w:sz w:val="28"/>
          <w:szCs w:val="28"/>
        </w:rPr>
        <w:t>5</w:t>
      </w:r>
      <w:r w:rsidRPr="00822CC7">
        <w:rPr>
          <w:sz w:val="28"/>
          <w:szCs w:val="28"/>
        </w:rPr>
        <w:t xml:space="preserve"> r.</w:t>
      </w:r>
    </w:p>
    <w:p w14:paraId="56B7E426" w14:textId="77777777" w:rsidR="009568FE" w:rsidRPr="00822CC7" w:rsidRDefault="009568FE" w:rsidP="00202615">
      <w:pPr>
        <w:tabs>
          <w:tab w:val="left" w:pos="6173"/>
        </w:tabs>
        <w:spacing w:line="276" w:lineRule="auto"/>
        <w:jc w:val="right"/>
        <w:rPr>
          <w:sz w:val="28"/>
          <w:szCs w:val="28"/>
        </w:rPr>
      </w:pPr>
    </w:p>
    <w:p w14:paraId="2818BE6E" w14:textId="17FB2459" w:rsidR="00202615" w:rsidRPr="00822CC7" w:rsidRDefault="00202615" w:rsidP="00202615">
      <w:pPr>
        <w:tabs>
          <w:tab w:val="left" w:pos="6173"/>
        </w:tabs>
        <w:spacing w:line="276" w:lineRule="auto"/>
        <w:jc w:val="center"/>
        <w:rPr>
          <w:b/>
          <w:sz w:val="28"/>
          <w:szCs w:val="28"/>
        </w:rPr>
      </w:pPr>
      <w:r w:rsidRPr="00822CC7">
        <w:rPr>
          <w:b/>
          <w:sz w:val="28"/>
          <w:szCs w:val="28"/>
        </w:rPr>
        <w:t>Informacja z realizacji Gminnego Programu Profilaktyki i Rozwiązywania Problemów Alkoholowych oraz Przeciwdziałania Narkomanii  za 20</w:t>
      </w:r>
      <w:r w:rsidR="00D74FB0" w:rsidRPr="00822CC7">
        <w:rPr>
          <w:b/>
          <w:sz w:val="28"/>
          <w:szCs w:val="28"/>
        </w:rPr>
        <w:t>2</w:t>
      </w:r>
      <w:r w:rsidR="001A4D8A" w:rsidRPr="00822CC7">
        <w:rPr>
          <w:b/>
          <w:sz w:val="28"/>
          <w:szCs w:val="28"/>
        </w:rPr>
        <w:t>4</w:t>
      </w:r>
      <w:r w:rsidRPr="00822CC7">
        <w:rPr>
          <w:b/>
          <w:sz w:val="28"/>
          <w:szCs w:val="28"/>
        </w:rPr>
        <w:t xml:space="preserve"> rok</w:t>
      </w:r>
    </w:p>
    <w:p w14:paraId="584E5248" w14:textId="77777777" w:rsidR="00202615" w:rsidRPr="00822CC7" w:rsidRDefault="00202615" w:rsidP="00202615">
      <w:pPr>
        <w:spacing w:line="276" w:lineRule="auto"/>
        <w:jc w:val="center"/>
        <w:rPr>
          <w:b/>
          <w:sz w:val="28"/>
          <w:szCs w:val="28"/>
        </w:rPr>
      </w:pPr>
    </w:p>
    <w:p w14:paraId="6A8864DA" w14:textId="7FB1AD75" w:rsidR="00202615" w:rsidRPr="00822CC7" w:rsidRDefault="00202615" w:rsidP="00202615">
      <w:pPr>
        <w:spacing w:line="276" w:lineRule="auto"/>
        <w:ind w:firstLine="708"/>
        <w:jc w:val="both"/>
        <w:rPr>
          <w:rFonts w:eastAsia="Arial Unicode MS"/>
          <w:sz w:val="28"/>
          <w:szCs w:val="28"/>
        </w:rPr>
      </w:pPr>
      <w:r w:rsidRPr="00822CC7">
        <w:rPr>
          <w:rFonts w:eastAsia="Arial Unicode MS"/>
          <w:sz w:val="28"/>
          <w:szCs w:val="28"/>
        </w:rPr>
        <w:t>Profilaktyka i rozwiązywanie problemów alkoholowych i przeciwdziałanie narkomanii jest zadaniem własnym gminy. Realizacja następuje poprzez odpowiednie kształtowanie lokalnej polityki społecznej za pomocą zadań ujętych w dwóch odrębnych aktach prawnych tj. art. 4</w:t>
      </w:r>
      <w:r w:rsidRPr="00822CC7">
        <w:rPr>
          <w:rFonts w:eastAsia="Arial Unicode MS"/>
          <w:sz w:val="28"/>
          <w:szCs w:val="28"/>
          <w:vertAlign w:val="superscript"/>
        </w:rPr>
        <w:t>1</w:t>
      </w:r>
      <w:r w:rsidRPr="00822CC7">
        <w:rPr>
          <w:rFonts w:eastAsia="Arial Unicode MS"/>
          <w:sz w:val="28"/>
          <w:szCs w:val="28"/>
        </w:rPr>
        <w:t xml:space="preserve"> ustawy z dnia  26 października 1982 r.  o wychowani u w trzeźwości i przeciwdziałaniu alkoholizmowi (</w:t>
      </w:r>
      <w:proofErr w:type="spellStart"/>
      <w:r w:rsidRPr="00822CC7">
        <w:rPr>
          <w:rFonts w:eastAsia="Arial Unicode MS"/>
          <w:sz w:val="28"/>
          <w:szCs w:val="28"/>
        </w:rPr>
        <w:t>t.j</w:t>
      </w:r>
      <w:proofErr w:type="spellEnd"/>
      <w:r w:rsidRPr="00822CC7">
        <w:rPr>
          <w:rFonts w:eastAsia="Arial Unicode MS"/>
          <w:sz w:val="28"/>
          <w:szCs w:val="28"/>
        </w:rPr>
        <w:t>. Dz. U. z 20</w:t>
      </w:r>
      <w:r w:rsidR="00277C1D" w:rsidRPr="00822CC7">
        <w:rPr>
          <w:rFonts w:eastAsia="Arial Unicode MS"/>
          <w:sz w:val="28"/>
          <w:szCs w:val="28"/>
        </w:rPr>
        <w:t>2</w:t>
      </w:r>
      <w:r w:rsidR="00A46E5A" w:rsidRPr="00822CC7">
        <w:rPr>
          <w:rFonts w:eastAsia="Arial Unicode MS"/>
          <w:sz w:val="28"/>
          <w:szCs w:val="28"/>
        </w:rPr>
        <w:t>3</w:t>
      </w:r>
      <w:r w:rsidRPr="00822CC7">
        <w:rPr>
          <w:rFonts w:eastAsia="Arial Unicode MS"/>
          <w:sz w:val="28"/>
          <w:szCs w:val="28"/>
        </w:rPr>
        <w:t xml:space="preserve"> r. poz. </w:t>
      </w:r>
      <w:r w:rsidR="00277C1D" w:rsidRPr="00822CC7">
        <w:rPr>
          <w:rFonts w:eastAsia="Arial Unicode MS"/>
          <w:sz w:val="28"/>
          <w:szCs w:val="28"/>
        </w:rPr>
        <w:t>1</w:t>
      </w:r>
      <w:r w:rsidR="00A46E5A" w:rsidRPr="00822CC7">
        <w:rPr>
          <w:rFonts w:eastAsia="Arial Unicode MS"/>
          <w:sz w:val="28"/>
          <w:szCs w:val="28"/>
        </w:rPr>
        <w:t>65</w:t>
      </w:r>
      <w:r w:rsidRPr="00822CC7">
        <w:rPr>
          <w:rFonts w:eastAsia="Arial Unicode MS"/>
          <w:sz w:val="28"/>
          <w:szCs w:val="28"/>
        </w:rPr>
        <w:t xml:space="preserve"> z późn. zm.) oraz art.10 ust. 1 ustawy z dnia 29 lipca 2005 r. o przeciwdziałaniu narkomanii ( </w:t>
      </w:r>
      <w:proofErr w:type="spellStart"/>
      <w:r w:rsidRPr="00822CC7">
        <w:rPr>
          <w:rFonts w:eastAsia="Arial Unicode MS"/>
          <w:sz w:val="28"/>
          <w:szCs w:val="28"/>
        </w:rPr>
        <w:t>t.j</w:t>
      </w:r>
      <w:proofErr w:type="spellEnd"/>
      <w:r w:rsidRPr="00822CC7">
        <w:rPr>
          <w:rFonts w:eastAsia="Arial Unicode MS"/>
          <w:sz w:val="28"/>
          <w:szCs w:val="28"/>
        </w:rPr>
        <w:t>. Dz. U. z 20</w:t>
      </w:r>
      <w:r w:rsidR="00A46E5A" w:rsidRPr="00822CC7">
        <w:rPr>
          <w:rFonts w:eastAsia="Arial Unicode MS"/>
          <w:sz w:val="28"/>
          <w:szCs w:val="28"/>
        </w:rPr>
        <w:t>23</w:t>
      </w:r>
      <w:r w:rsidRPr="00822CC7">
        <w:rPr>
          <w:rFonts w:eastAsia="Arial Unicode MS"/>
          <w:sz w:val="28"/>
          <w:szCs w:val="28"/>
        </w:rPr>
        <w:t xml:space="preserve">r. poz. </w:t>
      </w:r>
      <w:r w:rsidR="00A46E5A" w:rsidRPr="00822CC7">
        <w:rPr>
          <w:rFonts w:eastAsia="Arial Unicode MS"/>
          <w:sz w:val="28"/>
          <w:szCs w:val="28"/>
        </w:rPr>
        <w:t>172</w:t>
      </w:r>
      <w:r w:rsidRPr="00822CC7">
        <w:rPr>
          <w:rFonts w:eastAsia="Arial Unicode MS"/>
          <w:sz w:val="28"/>
          <w:szCs w:val="28"/>
        </w:rPr>
        <w:t xml:space="preserve"> z późn. zm.).</w:t>
      </w:r>
    </w:p>
    <w:p w14:paraId="0D91E434" w14:textId="62169510" w:rsidR="00202615" w:rsidRPr="00822CC7" w:rsidRDefault="004A24B9" w:rsidP="00202615">
      <w:pPr>
        <w:spacing w:line="276" w:lineRule="auto"/>
        <w:jc w:val="both"/>
        <w:rPr>
          <w:rFonts w:eastAsia="Arial Unicode MS"/>
          <w:sz w:val="28"/>
          <w:szCs w:val="28"/>
        </w:rPr>
      </w:pPr>
      <w:r w:rsidRPr="00822CC7">
        <w:rPr>
          <w:rFonts w:eastAsia="Arial Unicode MS"/>
          <w:sz w:val="28"/>
          <w:szCs w:val="28"/>
        </w:rPr>
        <w:t xml:space="preserve">      </w:t>
      </w:r>
      <w:r w:rsidR="00202615" w:rsidRPr="00822CC7">
        <w:rPr>
          <w:rFonts w:eastAsia="Arial Unicode MS"/>
          <w:sz w:val="28"/>
          <w:szCs w:val="28"/>
        </w:rPr>
        <w:t xml:space="preserve">Narzędziem do realizacji zadań, o których mowa wyżej jest Gminny Program Profilaktyki i Rozwiązywania Problemów Alkoholowych oraz Przeciwdziałania Narkomanii, i aby stał się on aktem wykonawczym i miał moc sprawczą </w:t>
      </w:r>
      <w:r w:rsidRPr="00822CC7">
        <w:rPr>
          <w:rFonts w:eastAsia="Arial Unicode MS"/>
          <w:sz w:val="28"/>
          <w:szCs w:val="28"/>
        </w:rPr>
        <w:t>R</w:t>
      </w:r>
      <w:r w:rsidR="00202615" w:rsidRPr="00822CC7">
        <w:rPr>
          <w:rFonts w:eastAsia="Arial Unicode MS"/>
          <w:sz w:val="28"/>
          <w:szCs w:val="28"/>
        </w:rPr>
        <w:t xml:space="preserve">ada </w:t>
      </w:r>
      <w:r w:rsidRPr="00822CC7">
        <w:rPr>
          <w:rFonts w:eastAsia="Arial Unicode MS"/>
          <w:sz w:val="28"/>
          <w:szCs w:val="28"/>
        </w:rPr>
        <w:t>G</w:t>
      </w:r>
      <w:r w:rsidR="00202615" w:rsidRPr="00822CC7">
        <w:rPr>
          <w:rFonts w:eastAsia="Arial Unicode MS"/>
          <w:sz w:val="28"/>
          <w:szCs w:val="28"/>
        </w:rPr>
        <w:t>miny musi podjąć decyzję  o jego uchwaleniu, a obowiązek ten wynika odpowiednio z  art. 4</w:t>
      </w:r>
      <w:r w:rsidR="00202615" w:rsidRPr="00822CC7">
        <w:rPr>
          <w:rFonts w:eastAsia="Arial Unicode MS"/>
          <w:sz w:val="28"/>
          <w:szCs w:val="28"/>
          <w:vertAlign w:val="superscript"/>
        </w:rPr>
        <w:t xml:space="preserve">1 </w:t>
      </w:r>
      <w:r w:rsidR="00202615" w:rsidRPr="00822CC7">
        <w:rPr>
          <w:rFonts w:eastAsia="Arial Unicode MS"/>
          <w:sz w:val="28"/>
          <w:szCs w:val="28"/>
        </w:rPr>
        <w:t xml:space="preserve"> ust. 2  oraz art. 10 ust. 3 w/w ustaw.</w:t>
      </w:r>
    </w:p>
    <w:p w14:paraId="35112312" w14:textId="77777777" w:rsidR="00822CC7" w:rsidRDefault="00202615" w:rsidP="00202615">
      <w:pPr>
        <w:spacing w:line="276" w:lineRule="auto"/>
        <w:ind w:firstLine="708"/>
        <w:jc w:val="both"/>
        <w:rPr>
          <w:rFonts w:eastAsia="Arial Unicode MS"/>
          <w:sz w:val="28"/>
          <w:szCs w:val="28"/>
        </w:rPr>
      </w:pPr>
      <w:r w:rsidRPr="00822CC7">
        <w:rPr>
          <w:rFonts w:eastAsia="Arial Unicode MS"/>
          <w:sz w:val="28"/>
          <w:szCs w:val="28"/>
        </w:rPr>
        <w:t>Gminny Program Profilaktyki i Rozwiązywania Problemów Alkoholowych oraz Przeciwdziałani</w:t>
      </w:r>
      <w:r w:rsidR="004A24B9" w:rsidRPr="00822CC7">
        <w:rPr>
          <w:rFonts w:eastAsia="Arial Unicode MS"/>
          <w:sz w:val="28"/>
          <w:szCs w:val="28"/>
        </w:rPr>
        <w:t>a</w:t>
      </w:r>
      <w:r w:rsidRPr="00822CC7">
        <w:rPr>
          <w:rFonts w:eastAsia="Arial Unicode MS"/>
          <w:sz w:val="28"/>
          <w:szCs w:val="28"/>
        </w:rPr>
        <w:t xml:space="preserve"> Narkomanii na 20</w:t>
      </w:r>
      <w:r w:rsidR="00AC4EC7" w:rsidRPr="00822CC7">
        <w:rPr>
          <w:rFonts w:eastAsia="Arial Unicode MS"/>
          <w:sz w:val="28"/>
          <w:szCs w:val="28"/>
        </w:rPr>
        <w:t>2</w:t>
      </w:r>
      <w:r w:rsidR="001A4D8A" w:rsidRPr="00822CC7">
        <w:rPr>
          <w:rFonts w:eastAsia="Arial Unicode MS"/>
          <w:sz w:val="28"/>
          <w:szCs w:val="28"/>
        </w:rPr>
        <w:t>4</w:t>
      </w:r>
      <w:r w:rsidRPr="00822CC7">
        <w:rPr>
          <w:rFonts w:eastAsia="Arial Unicode MS"/>
          <w:sz w:val="28"/>
          <w:szCs w:val="28"/>
        </w:rPr>
        <w:t xml:space="preserve"> rok został  przyjęty Uchwałą Nr </w:t>
      </w:r>
      <w:r w:rsidR="001A4D8A" w:rsidRPr="00822CC7">
        <w:rPr>
          <w:rFonts w:eastAsia="Arial Unicode MS"/>
          <w:sz w:val="28"/>
          <w:szCs w:val="28"/>
        </w:rPr>
        <w:t>500</w:t>
      </w:r>
      <w:r w:rsidRPr="00822CC7">
        <w:rPr>
          <w:rFonts w:eastAsia="Arial Unicode MS"/>
          <w:sz w:val="28"/>
          <w:szCs w:val="28"/>
        </w:rPr>
        <w:t>/</w:t>
      </w:r>
      <w:r w:rsidR="00277C1D" w:rsidRPr="00822CC7">
        <w:rPr>
          <w:rFonts w:eastAsia="Arial Unicode MS"/>
          <w:sz w:val="28"/>
          <w:szCs w:val="28"/>
        </w:rPr>
        <w:t>2</w:t>
      </w:r>
      <w:r w:rsidR="001A4D8A" w:rsidRPr="00822CC7">
        <w:rPr>
          <w:rFonts w:eastAsia="Arial Unicode MS"/>
          <w:sz w:val="28"/>
          <w:szCs w:val="28"/>
        </w:rPr>
        <w:t>3</w:t>
      </w:r>
      <w:r w:rsidRPr="00822CC7">
        <w:rPr>
          <w:rFonts w:eastAsia="Arial Unicode MS"/>
          <w:sz w:val="28"/>
          <w:szCs w:val="28"/>
        </w:rPr>
        <w:t xml:space="preserve"> Rady Gminy Zgorzelec z dnia </w:t>
      </w:r>
      <w:r w:rsidR="00CB53C2" w:rsidRPr="00822CC7">
        <w:rPr>
          <w:rFonts w:eastAsia="Arial Unicode MS"/>
          <w:sz w:val="28"/>
          <w:szCs w:val="28"/>
        </w:rPr>
        <w:t>28</w:t>
      </w:r>
      <w:r w:rsidR="00AC4EC7" w:rsidRPr="00822CC7">
        <w:rPr>
          <w:rFonts w:eastAsia="Arial Unicode MS"/>
          <w:sz w:val="28"/>
          <w:szCs w:val="28"/>
        </w:rPr>
        <w:t xml:space="preserve"> grudnia</w:t>
      </w:r>
      <w:r w:rsidRPr="00822CC7">
        <w:rPr>
          <w:rFonts w:eastAsia="Arial Unicode MS"/>
          <w:sz w:val="28"/>
          <w:szCs w:val="28"/>
        </w:rPr>
        <w:t xml:space="preserve"> 20</w:t>
      </w:r>
      <w:r w:rsidR="00277C1D" w:rsidRPr="00822CC7">
        <w:rPr>
          <w:rFonts w:eastAsia="Arial Unicode MS"/>
          <w:sz w:val="28"/>
          <w:szCs w:val="28"/>
        </w:rPr>
        <w:t>2</w:t>
      </w:r>
      <w:r w:rsidR="001A4D8A" w:rsidRPr="00822CC7">
        <w:rPr>
          <w:rFonts w:eastAsia="Arial Unicode MS"/>
          <w:sz w:val="28"/>
          <w:szCs w:val="28"/>
        </w:rPr>
        <w:t xml:space="preserve">3 </w:t>
      </w:r>
      <w:r w:rsidRPr="00822CC7">
        <w:rPr>
          <w:rFonts w:eastAsia="Arial Unicode MS"/>
          <w:sz w:val="28"/>
          <w:szCs w:val="28"/>
        </w:rPr>
        <w:t xml:space="preserve">r. </w:t>
      </w:r>
    </w:p>
    <w:p w14:paraId="30EC4CAC" w14:textId="2F0A3146" w:rsidR="00202615" w:rsidRPr="00822CC7" w:rsidRDefault="00202615" w:rsidP="00202615">
      <w:pPr>
        <w:spacing w:line="276" w:lineRule="auto"/>
        <w:ind w:firstLine="708"/>
        <w:jc w:val="both"/>
        <w:rPr>
          <w:rFonts w:eastAsia="Arial Unicode MS"/>
          <w:sz w:val="28"/>
          <w:szCs w:val="28"/>
        </w:rPr>
      </w:pPr>
      <w:r w:rsidRPr="00822CC7">
        <w:rPr>
          <w:rFonts w:eastAsia="Arial Unicode MS"/>
          <w:sz w:val="28"/>
          <w:szCs w:val="28"/>
        </w:rPr>
        <w:t>Podczas roku budżetowego wprowadzano zmiany, które głównie dotyczyły wysokości środków na realizację poszczególnych zadań. Środki finansowe na realizację Gminny Program Profilaktyki i Rozwiązywania Problemów Alkoholowych oraz Przeciwdziałaniu Narkomanii pochodzą z opłat za korzystanie z zezwoleń na sprzedaż napojów alkoholowych wnoszonych corocznie, przez wszystkich przedsiębiorców prowadzących sprzedaż napojów alkoholowych na terenie gminy. Środki te nie mogą być przeznaczone na realizację innych celów niż realizacja Programu.</w:t>
      </w:r>
    </w:p>
    <w:p w14:paraId="74463BA5" w14:textId="6C5005AF" w:rsidR="00202615" w:rsidRPr="00822CC7" w:rsidRDefault="00202615" w:rsidP="00202615">
      <w:pPr>
        <w:spacing w:line="276" w:lineRule="auto"/>
        <w:ind w:firstLine="708"/>
        <w:jc w:val="both"/>
        <w:rPr>
          <w:sz w:val="28"/>
          <w:szCs w:val="28"/>
        </w:rPr>
      </w:pPr>
      <w:r w:rsidRPr="00822CC7">
        <w:rPr>
          <w:rFonts w:eastAsia="Arial Unicode MS"/>
          <w:sz w:val="28"/>
          <w:szCs w:val="28"/>
        </w:rPr>
        <w:t xml:space="preserve"> </w:t>
      </w:r>
      <w:r w:rsidRPr="00822CC7">
        <w:rPr>
          <w:sz w:val="28"/>
          <w:szCs w:val="28"/>
        </w:rPr>
        <w:t>Na rok 20</w:t>
      </w:r>
      <w:r w:rsidR="00AC4EC7" w:rsidRPr="00822CC7">
        <w:rPr>
          <w:sz w:val="28"/>
          <w:szCs w:val="28"/>
        </w:rPr>
        <w:t>2</w:t>
      </w:r>
      <w:r w:rsidR="001A4D8A" w:rsidRPr="00822CC7">
        <w:rPr>
          <w:sz w:val="28"/>
          <w:szCs w:val="28"/>
        </w:rPr>
        <w:t>4</w:t>
      </w:r>
      <w:r w:rsidRPr="00822CC7">
        <w:rPr>
          <w:sz w:val="28"/>
          <w:szCs w:val="28"/>
        </w:rPr>
        <w:t xml:space="preserve"> zaplanowano wpływ do budżetu  tytułem opłat za zezwolenia na sprzedaż napojów alkoholowych w wysokości</w:t>
      </w:r>
      <w:r w:rsidR="00834F8F" w:rsidRPr="00822CC7">
        <w:rPr>
          <w:sz w:val="28"/>
          <w:szCs w:val="28"/>
        </w:rPr>
        <w:t xml:space="preserve"> </w:t>
      </w:r>
      <w:r w:rsidR="002D2F26" w:rsidRPr="002D2F26">
        <w:rPr>
          <w:color w:val="4472C4" w:themeColor="accent1"/>
          <w:sz w:val="28"/>
          <w:szCs w:val="28"/>
        </w:rPr>
        <w:t>752 000,00</w:t>
      </w:r>
      <w:r w:rsidR="007F3685" w:rsidRPr="002D2F26">
        <w:rPr>
          <w:color w:val="4472C4" w:themeColor="accent1"/>
          <w:sz w:val="28"/>
          <w:szCs w:val="28"/>
        </w:rPr>
        <w:t xml:space="preserve"> </w:t>
      </w:r>
      <w:r w:rsidR="007F3685" w:rsidRPr="00822CC7">
        <w:rPr>
          <w:sz w:val="28"/>
          <w:szCs w:val="28"/>
        </w:rPr>
        <w:t xml:space="preserve">zł </w:t>
      </w:r>
      <w:r w:rsidRPr="00822CC7">
        <w:rPr>
          <w:sz w:val="28"/>
          <w:szCs w:val="28"/>
        </w:rPr>
        <w:t>wykonano</w:t>
      </w:r>
      <w:r w:rsidR="002D2F26">
        <w:rPr>
          <w:sz w:val="28"/>
          <w:szCs w:val="28"/>
        </w:rPr>
        <w:t xml:space="preserve"> </w:t>
      </w:r>
      <w:r w:rsidR="002D2F26" w:rsidRPr="002D2F26">
        <w:rPr>
          <w:color w:val="4472C4" w:themeColor="accent1"/>
          <w:sz w:val="28"/>
          <w:szCs w:val="28"/>
        </w:rPr>
        <w:t>681 923,49</w:t>
      </w:r>
      <w:r w:rsidR="002D2F26">
        <w:rPr>
          <w:sz w:val="28"/>
          <w:szCs w:val="28"/>
        </w:rPr>
        <w:t xml:space="preserve"> zł</w:t>
      </w:r>
      <w:r w:rsidR="00CB53C2" w:rsidRPr="00822CC7">
        <w:rPr>
          <w:sz w:val="28"/>
          <w:szCs w:val="28"/>
        </w:rPr>
        <w:t>.</w:t>
      </w:r>
    </w:p>
    <w:p w14:paraId="796A4F44" w14:textId="77777777" w:rsidR="00202615" w:rsidRPr="00822CC7" w:rsidRDefault="00202615" w:rsidP="00202615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eastAsia="Arial Unicode MS"/>
          <w:sz w:val="28"/>
          <w:szCs w:val="28"/>
        </w:rPr>
      </w:pPr>
      <w:r w:rsidRPr="00822CC7">
        <w:rPr>
          <w:rFonts w:eastAsia="Arial Unicode MS"/>
          <w:sz w:val="28"/>
          <w:szCs w:val="28"/>
        </w:rPr>
        <w:t>Program realizowany był przez Urząd Gminy Zgorzelec  przy współudziale Gminnej Komisji Rozwiązywania Problemów Alkoholowych, osób fizycznych i prawnych, zakładów opieki zdrowotnej, instytucji rządowych i samorządowych, w tym Policji, Sądów, szkół i placówek oświatowych, Gminnego Ośrodka Pomocy Społecznej, organizacji pozarządowych zajmujących się profilaktyką i rozwiązywaniem problemów alkoholowych oraz problemów narkomanii, edukacją, kulturą, pomocą społeczną, sportem i rekreacją oraz propagowaniem trzeźwości.</w:t>
      </w:r>
    </w:p>
    <w:p w14:paraId="7E6FCB07" w14:textId="77777777" w:rsidR="00202615" w:rsidRPr="00822CC7" w:rsidRDefault="00202615" w:rsidP="00202615">
      <w:pPr>
        <w:pStyle w:val="NormalnyWeb"/>
        <w:spacing w:before="0" w:beforeAutospacing="0" w:after="0" w:afterAutospacing="0" w:line="276" w:lineRule="auto"/>
        <w:jc w:val="both"/>
        <w:rPr>
          <w:rFonts w:eastAsia="Arial Unicode MS"/>
          <w:sz w:val="28"/>
          <w:szCs w:val="28"/>
        </w:rPr>
      </w:pPr>
      <w:r w:rsidRPr="00822CC7">
        <w:rPr>
          <w:rFonts w:eastAsia="Arial Unicode MS"/>
          <w:sz w:val="28"/>
          <w:szCs w:val="28"/>
        </w:rPr>
        <w:t xml:space="preserve">               </w:t>
      </w:r>
    </w:p>
    <w:p w14:paraId="21CCB7F7" w14:textId="7CD0C2A3" w:rsidR="00202615" w:rsidRPr="00822CC7" w:rsidRDefault="00202615" w:rsidP="00202615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eastAsia="Arial Unicode MS"/>
          <w:sz w:val="28"/>
          <w:szCs w:val="28"/>
        </w:rPr>
      </w:pPr>
      <w:r w:rsidRPr="00822CC7">
        <w:rPr>
          <w:rFonts w:eastAsia="Arial Unicode MS"/>
          <w:sz w:val="28"/>
          <w:szCs w:val="28"/>
        </w:rPr>
        <w:lastRenderedPageBreak/>
        <w:t>Urząd Gminy Zgorzelec będący realizatorem Gminnego Programu Profilaktyki i Rozwiązywania Problemów Alkoholowych oraz Przeciwdziałania Narkomanii podjął, zainicjował, a także koordynował następujące działania:</w:t>
      </w:r>
    </w:p>
    <w:p w14:paraId="475EF93D" w14:textId="77777777" w:rsidR="001A4D8A" w:rsidRPr="00822CC7" w:rsidRDefault="00202615" w:rsidP="00822CC7">
      <w:pPr>
        <w:spacing w:line="276" w:lineRule="auto"/>
        <w:ind w:firstLine="708"/>
        <w:jc w:val="both"/>
        <w:rPr>
          <w:rFonts w:eastAsia="Arial Unicode MS"/>
          <w:sz w:val="28"/>
          <w:szCs w:val="28"/>
        </w:rPr>
      </w:pPr>
      <w:r w:rsidRPr="00822CC7">
        <w:rPr>
          <w:rFonts w:eastAsia="Arial Unicode MS"/>
          <w:sz w:val="28"/>
          <w:szCs w:val="28"/>
        </w:rPr>
        <w:t>W ramach zwiększania dostępności pomocy terapeutycznej dla osób uzależnionych współuzale</w:t>
      </w:r>
      <w:r w:rsidR="00FC7A0C" w:rsidRPr="00822CC7">
        <w:rPr>
          <w:rFonts w:eastAsia="Arial Unicode MS"/>
          <w:sz w:val="28"/>
          <w:szCs w:val="28"/>
        </w:rPr>
        <w:t>ż</w:t>
      </w:r>
      <w:r w:rsidRPr="00822CC7">
        <w:rPr>
          <w:rFonts w:eastAsia="Arial Unicode MS"/>
          <w:sz w:val="28"/>
          <w:szCs w:val="28"/>
        </w:rPr>
        <w:t xml:space="preserve">nionych  od alkoholu oraz osób </w:t>
      </w:r>
      <w:r w:rsidR="009F6DAC" w:rsidRPr="00822CC7">
        <w:rPr>
          <w:rFonts w:eastAsia="Arial Unicode MS"/>
          <w:sz w:val="28"/>
          <w:szCs w:val="28"/>
        </w:rPr>
        <w:t xml:space="preserve">aktualnie </w:t>
      </w:r>
      <w:r w:rsidRPr="00822CC7">
        <w:rPr>
          <w:rFonts w:eastAsia="Arial Unicode MS"/>
          <w:sz w:val="28"/>
          <w:szCs w:val="28"/>
        </w:rPr>
        <w:t xml:space="preserve">doświadczających przemocy i uwikłanych w przemoc </w:t>
      </w:r>
      <w:r w:rsidR="009F6DAC" w:rsidRPr="00822CC7">
        <w:rPr>
          <w:rFonts w:eastAsia="Arial Unicode MS"/>
          <w:sz w:val="28"/>
          <w:szCs w:val="28"/>
        </w:rPr>
        <w:t xml:space="preserve">lub uwikłane w sytuacje kryzysowe w relacjach z partnerami lub mające problemy wychowawcze </w:t>
      </w:r>
      <w:r w:rsidRPr="00822CC7">
        <w:rPr>
          <w:rFonts w:eastAsia="Arial Unicode MS"/>
          <w:sz w:val="28"/>
          <w:szCs w:val="28"/>
        </w:rPr>
        <w:t>z terenu Gminy Zgorzelec w Punk</w:t>
      </w:r>
      <w:r w:rsidR="00A0268B" w:rsidRPr="00822CC7">
        <w:rPr>
          <w:rFonts w:eastAsia="Arial Unicode MS"/>
          <w:sz w:val="28"/>
          <w:szCs w:val="28"/>
        </w:rPr>
        <w:t>cie</w:t>
      </w:r>
      <w:r w:rsidRPr="00822CC7">
        <w:rPr>
          <w:rFonts w:eastAsia="Arial Unicode MS"/>
          <w:sz w:val="28"/>
          <w:szCs w:val="28"/>
        </w:rPr>
        <w:t xml:space="preserve"> Interwencji Kryzysowej prowadzon</w:t>
      </w:r>
      <w:r w:rsidR="00A0268B" w:rsidRPr="00822CC7">
        <w:rPr>
          <w:rFonts w:eastAsia="Arial Unicode MS"/>
          <w:sz w:val="28"/>
          <w:szCs w:val="28"/>
        </w:rPr>
        <w:t>o porady</w:t>
      </w:r>
      <w:r w:rsidRPr="00822CC7">
        <w:rPr>
          <w:rFonts w:eastAsia="Arial Unicode MS"/>
          <w:sz w:val="28"/>
          <w:szCs w:val="28"/>
        </w:rPr>
        <w:t xml:space="preserve"> przez specjalistę i superwizora z obszaru przeciwdziałania przemocy w rodzinie i terapeutę uzależnień. </w:t>
      </w:r>
    </w:p>
    <w:p w14:paraId="39CE7C87" w14:textId="77777777" w:rsidR="001A4D8A" w:rsidRPr="00822CC7" w:rsidRDefault="00202615" w:rsidP="00822CC7">
      <w:pPr>
        <w:pStyle w:val="Default"/>
        <w:ind w:firstLine="708"/>
      </w:pPr>
      <w:r w:rsidRPr="00822CC7">
        <w:rPr>
          <w:rFonts w:eastAsia="Arial Unicode MS"/>
          <w:sz w:val="28"/>
          <w:szCs w:val="28"/>
        </w:rPr>
        <w:t xml:space="preserve">Punkt Interwencji Kryzysowej  był czynny </w:t>
      </w:r>
      <w:r w:rsidR="001A4D8A" w:rsidRPr="00822CC7">
        <w:rPr>
          <w:rFonts w:eastAsia="Arial Unicode MS"/>
          <w:sz w:val="28"/>
          <w:szCs w:val="28"/>
        </w:rPr>
        <w:t>od poniedziałku do piątku</w:t>
      </w:r>
      <w:r w:rsidRPr="00822CC7">
        <w:rPr>
          <w:rFonts w:eastAsia="Arial Unicode MS"/>
          <w:sz w:val="28"/>
          <w:szCs w:val="28"/>
        </w:rPr>
        <w:t xml:space="preserve"> od godz. </w:t>
      </w:r>
      <w:r w:rsidR="00A0268B" w:rsidRPr="00822CC7">
        <w:rPr>
          <w:rFonts w:eastAsia="Arial Unicode MS"/>
          <w:sz w:val="28"/>
          <w:szCs w:val="28"/>
        </w:rPr>
        <w:t>1</w:t>
      </w:r>
      <w:r w:rsidR="001A4D8A" w:rsidRPr="00822CC7">
        <w:rPr>
          <w:rFonts w:eastAsia="Arial Unicode MS"/>
          <w:sz w:val="28"/>
          <w:szCs w:val="28"/>
        </w:rPr>
        <w:t>2</w:t>
      </w:r>
      <w:r w:rsidR="00A0268B" w:rsidRPr="00822CC7">
        <w:rPr>
          <w:rFonts w:eastAsia="Arial Unicode MS"/>
          <w:sz w:val="28"/>
          <w:szCs w:val="28"/>
        </w:rPr>
        <w:t>:</w:t>
      </w:r>
      <w:r w:rsidRPr="00822CC7">
        <w:rPr>
          <w:rFonts w:eastAsia="Arial Unicode MS"/>
          <w:sz w:val="28"/>
          <w:szCs w:val="28"/>
        </w:rPr>
        <w:t xml:space="preserve">00 – </w:t>
      </w:r>
      <w:r w:rsidR="00A0268B" w:rsidRPr="00822CC7">
        <w:rPr>
          <w:rFonts w:eastAsia="Arial Unicode MS"/>
          <w:sz w:val="28"/>
          <w:szCs w:val="28"/>
        </w:rPr>
        <w:t>1</w:t>
      </w:r>
      <w:r w:rsidR="001A4D8A" w:rsidRPr="00822CC7">
        <w:rPr>
          <w:rFonts w:eastAsia="Arial Unicode MS"/>
          <w:sz w:val="28"/>
          <w:szCs w:val="28"/>
        </w:rPr>
        <w:t>4</w:t>
      </w:r>
      <w:r w:rsidR="00A0268B" w:rsidRPr="00822CC7">
        <w:rPr>
          <w:rFonts w:eastAsia="Arial Unicode MS"/>
          <w:sz w:val="28"/>
          <w:szCs w:val="28"/>
        </w:rPr>
        <w:t>:</w:t>
      </w:r>
      <w:r w:rsidRPr="00822CC7">
        <w:rPr>
          <w:rFonts w:eastAsia="Arial Unicode MS"/>
          <w:sz w:val="28"/>
          <w:szCs w:val="28"/>
        </w:rPr>
        <w:t>00</w:t>
      </w:r>
      <w:r w:rsidR="001A4D8A" w:rsidRPr="00822CC7">
        <w:rPr>
          <w:rFonts w:eastAsia="Arial Unicode MS"/>
          <w:sz w:val="28"/>
          <w:szCs w:val="28"/>
        </w:rPr>
        <w:t>.  W sytuacjach kryzysowych w dowolnym terminie.</w:t>
      </w:r>
    </w:p>
    <w:p w14:paraId="45BA5247" w14:textId="6FEB6BC8" w:rsidR="00202615" w:rsidRPr="00822CC7" w:rsidRDefault="001A4D8A" w:rsidP="001A4D8A">
      <w:pPr>
        <w:spacing w:line="276" w:lineRule="auto"/>
        <w:jc w:val="both"/>
        <w:rPr>
          <w:sz w:val="28"/>
          <w:szCs w:val="28"/>
        </w:rPr>
      </w:pPr>
      <w:r w:rsidRPr="00822CC7">
        <w:rPr>
          <w:sz w:val="28"/>
          <w:szCs w:val="28"/>
        </w:rPr>
        <w:t xml:space="preserve"> Udzielono wsparcia psychologicznego w miejscu zamieszkania rodzinie, która doświadczyła zdarzenia losowego.</w:t>
      </w:r>
      <w:r w:rsidRPr="00822CC7">
        <w:rPr>
          <w:sz w:val="23"/>
          <w:szCs w:val="23"/>
        </w:rPr>
        <w:t xml:space="preserve"> </w:t>
      </w:r>
      <w:r w:rsidRPr="00822CC7">
        <w:rPr>
          <w:rFonts w:eastAsia="Arial Unicode MS"/>
          <w:sz w:val="28"/>
          <w:szCs w:val="28"/>
        </w:rPr>
        <w:t xml:space="preserve"> </w:t>
      </w:r>
      <w:r w:rsidR="00202615" w:rsidRPr="00822CC7">
        <w:rPr>
          <w:rFonts w:eastAsia="Arial Unicode MS"/>
          <w:sz w:val="28"/>
          <w:szCs w:val="28"/>
        </w:rPr>
        <w:t>Oprócz spotkań indywidualnych, osoby z Gminy Zgorzelec mogły korzystać z pomocy telefonicznie lub mailowej oraz uczestniczyć w rocznej grupie psy</w:t>
      </w:r>
      <w:r w:rsidR="00FC7A0C" w:rsidRPr="00822CC7">
        <w:rPr>
          <w:rFonts w:eastAsia="Arial Unicode MS"/>
          <w:sz w:val="28"/>
          <w:szCs w:val="28"/>
        </w:rPr>
        <w:t>c</w:t>
      </w:r>
      <w:r w:rsidR="00202615" w:rsidRPr="00822CC7">
        <w:rPr>
          <w:rFonts w:eastAsia="Arial Unicode MS"/>
          <w:sz w:val="28"/>
          <w:szCs w:val="28"/>
        </w:rPr>
        <w:t>ho</w:t>
      </w:r>
      <w:r w:rsidRPr="00822CC7">
        <w:rPr>
          <w:rFonts w:eastAsia="Arial Unicode MS"/>
          <w:sz w:val="28"/>
          <w:szCs w:val="28"/>
        </w:rPr>
        <w:t>logiczno</w:t>
      </w:r>
      <w:r w:rsidR="00FC7A0C" w:rsidRPr="00822CC7">
        <w:rPr>
          <w:rFonts w:eastAsia="Arial Unicode MS"/>
          <w:sz w:val="28"/>
          <w:szCs w:val="28"/>
        </w:rPr>
        <w:t>-</w:t>
      </w:r>
      <w:r w:rsidR="00202615" w:rsidRPr="00822CC7">
        <w:rPr>
          <w:rFonts w:eastAsia="Arial Unicode MS"/>
          <w:sz w:val="28"/>
          <w:szCs w:val="28"/>
        </w:rPr>
        <w:t xml:space="preserve">edukacyjnej dla ofiar przemocy. Osobom doświadczającym i uwikłanym w przemoc udzielano porad z obszaru psychologicznego, pedagogicznego, prawnego i terapeutycznego. Osoby uzależnione zgłaszające się do punktu otrzymywały porady i informacje o możliwości podejmowania profesjonalnej terapii, były motywowane do podjęcia  leczenia. W Punkcie Interwencji Kryzysowej udzielano również porady członkom rodzin osób uzależnionych. </w:t>
      </w:r>
      <w:r w:rsidR="00202615" w:rsidRPr="00822CC7">
        <w:rPr>
          <w:sz w:val="28"/>
          <w:szCs w:val="28"/>
        </w:rPr>
        <w:t>W ramach specjalistycznej pomocy ofiarom przemocy  w roku 20</w:t>
      </w:r>
      <w:r w:rsidR="00FC7A0C" w:rsidRPr="00822CC7">
        <w:rPr>
          <w:sz w:val="28"/>
          <w:szCs w:val="28"/>
        </w:rPr>
        <w:t>2</w:t>
      </w:r>
      <w:r w:rsidRPr="00822CC7">
        <w:rPr>
          <w:sz w:val="28"/>
          <w:szCs w:val="28"/>
        </w:rPr>
        <w:t>4</w:t>
      </w:r>
      <w:r w:rsidR="00A0268B" w:rsidRPr="00822CC7">
        <w:rPr>
          <w:sz w:val="28"/>
          <w:szCs w:val="28"/>
        </w:rPr>
        <w:t xml:space="preserve"> r. w I </w:t>
      </w:r>
      <w:proofErr w:type="spellStart"/>
      <w:r w:rsidR="00A0268B" w:rsidRPr="00822CC7">
        <w:rPr>
          <w:sz w:val="28"/>
          <w:szCs w:val="28"/>
        </w:rPr>
        <w:t>i</w:t>
      </w:r>
      <w:proofErr w:type="spellEnd"/>
      <w:r w:rsidR="00A0268B" w:rsidRPr="00822CC7">
        <w:rPr>
          <w:sz w:val="28"/>
          <w:szCs w:val="28"/>
        </w:rPr>
        <w:t xml:space="preserve"> II półroczu łącznie udzielono pomocy:</w:t>
      </w:r>
    </w:p>
    <w:p w14:paraId="4DF98F9D" w14:textId="49238046" w:rsidR="00A0268B" w:rsidRPr="00822CC7" w:rsidRDefault="008B524A" w:rsidP="00A0268B">
      <w:pPr>
        <w:pStyle w:val="Akapitzlist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22CC7">
        <w:rPr>
          <w:sz w:val="28"/>
          <w:szCs w:val="28"/>
        </w:rPr>
        <w:t>106</w:t>
      </w:r>
      <w:r w:rsidR="00A0268B" w:rsidRPr="00822CC7">
        <w:rPr>
          <w:sz w:val="28"/>
          <w:szCs w:val="28"/>
        </w:rPr>
        <w:t xml:space="preserve"> </w:t>
      </w:r>
      <w:r w:rsidR="00763502" w:rsidRPr="00822CC7">
        <w:rPr>
          <w:sz w:val="28"/>
          <w:szCs w:val="28"/>
        </w:rPr>
        <w:t>osób</w:t>
      </w:r>
      <w:r w:rsidR="00A0268B" w:rsidRPr="00822CC7">
        <w:rPr>
          <w:sz w:val="28"/>
          <w:szCs w:val="28"/>
        </w:rPr>
        <w:t xml:space="preserve"> – ofiary przemocy;</w:t>
      </w:r>
    </w:p>
    <w:p w14:paraId="470992E4" w14:textId="4C12286D" w:rsidR="00A0268B" w:rsidRPr="00822CC7" w:rsidRDefault="008B524A" w:rsidP="00A0268B">
      <w:pPr>
        <w:pStyle w:val="Akapitzlist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22CC7">
        <w:rPr>
          <w:sz w:val="28"/>
          <w:szCs w:val="28"/>
        </w:rPr>
        <w:t>20</w:t>
      </w:r>
      <w:r w:rsidR="00A0268B" w:rsidRPr="00822CC7">
        <w:rPr>
          <w:sz w:val="28"/>
          <w:szCs w:val="28"/>
        </w:rPr>
        <w:t xml:space="preserve"> o</w:t>
      </w:r>
      <w:r w:rsidR="00763502" w:rsidRPr="00822CC7">
        <w:rPr>
          <w:sz w:val="28"/>
          <w:szCs w:val="28"/>
        </w:rPr>
        <w:t>sób</w:t>
      </w:r>
      <w:r w:rsidR="00A0268B" w:rsidRPr="00822CC7">
        <w:rPr>
          <w:sz w:val="28"/>
          <w:szCs w:val="28"/>
        </w:rPr>
        <w:t xml:space="preserve"> – sprawcy przemocy;</w:t>
      </w:r>
    </w:p>
    <w:p w14:paraId="05DD2F54" w14:textId="44EB04CE" w:rsidR="00A0268B" w:rsidRPr="00822CC7" w:rsidRDefault="00A0268B" w:rsidP="00A0268B">
      <w:pPr>
        <w:pStyle w:val="Akapitzlist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22CC7">
        <w:rPr>
          <w:sz w:val="28"/>
          <w:szCs w:val="28"/>
        </w:rPr>
        <w:t>1</w:t>
      </w:r>
      <w:r w:rsidR="008B524A" w:rsidRPr="00822CC7">
        <w:rPr>
          <w:sz w:val="28"/>
          <w:szCs w:val="28"/>
        </w:rPr>
        <w:t>1</w:t>
      </w:r>
      <w:r w:rsidRPr="00822CC7">
        <w:rPr>
          <w:sz w:val="28"/>
          <w:szCs w:val="28"/>
        </w:rPr>
        <w:t xml:space="preserve"> os</w:t>
      </w:r>
      <w:r w:rsidR="00763502" w:rsidRPr="00822CC7">
        <w:rPr>
          <w:sz w:val="28"/>
          <w:szCs w:val="28"/>
        </w:rPr>
        <w:t>ób</w:t>
      </w:r>
      <w:r w:rsidRPr="00822CC7">
        <w:rPr>
          <w:sz w:val="28"/>
          <w:szCs w:val="28"/>
        </w:rPr>
        <w:t xml:space="preserve">- dzieci z rodzin </w:t>
      </w:r>
      <w:proofErr w:type="spellStart"/>
      <w:r w:rsidRPr="00822CC7">
        <w:rPr>
          <w:sz w:val="28"/>
          <w:szCs w:val="28"/>
        </w:rPr>
        <w:t>przemocowych</w:t>
      </w:r>
      <w:proofErr w:type="spellEnd"/>
      <w:r w:rsidRPr="00822CC7">
        <w:rPr>
          <w:sz w:val="28"/>
          <w:szCs w:val="28"/>
        </w:rPr>
        <w:t>;</w:t>
      </w:r>
    </w:p>
    <w:p w14:paraId="155C27D5" w14:textId="4665A426" w:rsidR="00A0268B" w:rsidRPr="00822CC7" w:rsidRDefault="008B524A" w:rsidP="00A0268B">
      <w:pPr>
        <w:pStyle w:val="Akapitzlist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22CC7">
        <w:rPr>
          <w:sz w:val="28"/>
          <w:szCs w:val="28"/>
        </w:rPr>
        <w:t>30</w:t>
      </w:r>
      <w:r w:rsidR="00A0268B" w:rsidRPr="00822CC7">
        <w:rPr>
          <w:sz w:val="28"/>
          <w:szCs w:val="28"/>
        </w:rPr>
        <w:t xml:space="preserve"> rodzin z Niebieskiej Karty.</w:t>
      </w:r>
    </w:p>
    <w:p w14:paraId="17F33594" w14:textId="23AB08CA" w:rsidR="00202615" w:rsidRPr="00822CC7" w:rsidRDefault="00202615" w:rsidP="008A6A89">
      <w:pPr>
        <w:pStyle w:val="NormalnyWeb"/>
        <w:spacing w:before="0" w:beforeAutospacing="0" w:after="0" w:afterAutospacing="0" w:line="276" w:lineRule="auto"/>
        <w:ind w:firstLine="360"/>
        <w:jc w:val="both"/>
        <w:rPr>
          <w:rFonts w:eastAsia="Arial Unicode MS"/>
          <w:bCs/>
          <w:sz w:val="28"/>
          <w:szCs w:val="28"/>
        </w:rPr>
      </w:pPr>
      <w:r w:rsidRPr="00822CC7">
        <w:rPr>
          <w:rFonts w:eastAsia="Arial Unicode MS"/>
          <w:sz w:val="28"/>
          <w:szCs w:val="28"/>
        </w:rPr>
        <w:t>W roku 20</w:t>
      </w:r>
      <w:r w:rsidR="005B2A09" w:rsidRPr="00822CC7">
        <w:rPr>
          <w:rFonts w:eastAsia="Arial Unicode MS"/>
          <w:sz w:val="28"/>
          <w:szCs w:val="28"/>
        </w:rPr>
        <w:t>2</w:t>
      </w:r>
      <w:r w:rsidR="008A6A89" w:rsidRPr="00822CC7">
        <w:rPr>
          <w:rFonts w:eastAsia="Arial Unicode MS"/>
          <w:sz w:val="28"/>
          <w:szCs w:val="28"/>
        </w:rPr>
        <w:t>4</w:t>
      </w:r>
      <w:r w:rsidRPr="00822CC7">
        <w:rPr>
          <w:rFonts w:eastAsia="Arial Unicode MS"/>
          <w:sz w:val="28"/>
          <w:szCs w:val="28"/>
        </w:rPr>
        <w:t xml:space="preserve"> dominującą formą przemocy była przemoc ekonomiczna </w:t>
      </w:r>
      <w:r w:rsidR="00580215" w:rsidRPr="00822CC7">
        <w:rPr>
          <w:rFonts w:eastAsia="Arial Unicode MS"/>
          <w:sz w:val="28"/>
          <w:szCs w:val="28"/>
        </w:rPr>
        <w:t xml:space="preserve">( brak pracy) </w:t>
      </w:r>
      <w:r w:rsidRPr="00822CC7">
        <w:rPr>
          <w:rFonts w:eastAsia="Arial Unicode MS"/>
          <w:sz w:val="28"/>
          <w:szCs w:val="28"/>
        </w:rPr>
        <w:t>oraz problem przemocy i zaniedbania względem dzieci.</w:t>
      </w:r>
      <w:r w:rsidR="00580215" w:rsidRPr="00822CC7">
        <w:rPr>
          <w:rFonts w:eastAsia="Arial Unicode MS"/>
          <w:sz w:val="28"/>
          <w:szCs w:val="28"/>
        </w:rPr>
        <w:t xml:space="preserve"> </w:t>
      </w:r>
      <w:r w:rsidRPr="00822CC7">
        <w:rPr>
          <w:rFonts w:eastAsia="Arial Unicode MS"/>
          <w:sz w:val="28"/>
          <w:szCs w:val="28"/>
        </w:rPr>
        <w:t>W stosunki do rodziców zaniedbujących swoje obowiązki podjęto szereg działań edukacyjnych. Między innymi zostały zorganizowane warsztaty edukacyjne, które uczyły dobrego rodzicielstwa i stosowania wobec dzieci metod wychowawczych bez używania przemocy.</w:t>
      </w:r>
      <w:r w:rsidRPr="00822CC7">
        <w:rPr>
          <w:rFonts w:eastAsia="Arial Unicode MS"/>
          <w:b/>
          <w:sz w:val="28"/>
          <w:szCs w:val="28"/>
        </w:rPr>
        <w:t xml:space="preserve"> </w:t>
      </w:r>
      <w:r w:rsidR="008A6A89" w:rsidRPr="00822CC7">
        <w:rPr>
          <w:rFonts w:eastAsia="Arial Unicode MS"/>
          <w:bCs/>
          <w:sz w:val="28"/>
          <w:szCs w:val="28"/>
        </w:rPr>
        <w:t>W dniach 11-12 grudnia 2024 r. uczniowie oraz rodzice Szkoły Podstawowej im. Sybiraków w Jerzmankach, uczestniczyli w warsztatach profilaktycznych dot. środków psychoaktywnych. Następnie uczniowie klas 5 i 6 uczestniczyli w programie profilaktycznym DEBATA. Program ten odwołuję się do dialogu motywującego do , którego należą: zabawy dydaktyczne; burza mózgów; przekaz wiedzy na temat alkoholu etylowego i historii jego użytkowania.</w:t>
      </w:r>
      <w:r w:rsidRPr="00822CC7">
        <w:rPr>
          <w:rFonts w:eastAsia="Arial Unicode MS"/>
          <w:b/>
          <w:sz w:val="28"/>
          <w:szCs w:val="28"/>
        </w:rPr>
        <w:t xml:space="preserve"> </w:t>
      </w:r>
      <w:r w:rsidRPr="00822CC7">
        <w:rPr>
          <w:rFonts w:eastAsia="Arial Unicode MS"/>
          <w:sz w:val="28"/>
          <w:szCs w:val="28"/>
        </w:rPr>
        <w:t xml:space="preserve">W pracach z parami małżeńskimi </w:t>
      </w:r>
      <w:r w:rsidRPr="00822CC7">
        <w:rPr>
          <w:rFonts w:eastAsia="Arial Unicode MS"/>
          <w:sz w:val="28"/>
          <w:szCs w:val="28"/>
        </w:rPr>
        <w:lastRenderedPageBreak/>
        <w:t xml:space="preserve">główny nacisk położono na naukę nowych form komunikacji oraz uświadomienie praw i obowiązków w związku. </w:t>
      </w:r>
    </w:p>
    <w:p w14:paraId="283B670F" w14:textId="77777777" w:rsidR="00AC7CD4" w:rsidRPr="00822CC7" w:rsidRDefault="00AC7CD4" w:rsidP="00AC7CD4">
      <w:pPr>
        <w:pStyle w:val="NormalnyWeb"/>
        <w:spacing w:before="0" w:beforeAutospacing="0" w:after="0" w:afterAutospacing="0" w:line="276" w:lineRule="auto"/>
        <w:jc w:val="both"/>
        <w:rPr>
          <w:rFonts w:eastAsia="Arial Unicode MS"/>
          <w:b/>
          <w:sz w:val="28"/>
          <w:szCs w:val="28"/>
        </w:rPr>
      </w:pPr>
    </w:p>
    <w:p w14:paraId="22F863B8" w14:textId="6A314F90" w:rsidR="00525B3F" w:rsidRPr="00822CC7" w:rsidRDefault="00202615" w:rsidP="009568F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rFonts w:eastAsia="Arial Unicode MS"/>
          <w:sz w:val="28"/>
          <w:szCs w:val="28"/>
        </w:rPr>
      </w:pPr>
      <w:r w:rsidRPr="00822CC7">
        <w:rPr>
          <w:rFonts w:eastAsia="Arial Unicode MS"/>
          <w:sz w:val="28"/>
          <w:szCs w:val="28"/>
        </w:rPr>
        <w:t xml:space="preserve">W celu ograniczenia spożycia napojów alkoholowych, zmiany sposobu </w:t>
      </w:r>
      <w:r w:rsidR="00B71AA4" w:rsidRPr="00822CC7">
        <w:rPr>
          <w:rFonts w:eastAsia="Arial Unicode MS"/>
          <w:sz w:val="28"/>
          <w:szCs w:val="28"/>
        </w:rPr>
        <w:t>jego</w:t>
      </w:r>
      <w:r w:rsidRPr="00822CC7">
        <w:rPr>
          <w:rFonts w:eastAsia="Arial Unicode MS"/>
          <w:sz w:val="28"/>
          <w:szCs w:val="28"/>
        </w:rPr>
        <w:t xml:space="preserve"> spożywania, krzewienia  trzeźwości i abstynencji  wśród  mieszkańców gminy wykładano w miejscach  w których najczęściej przebywają mieszkańcy gminy  do przeczytania materiały promujące trzeźwy, wolny od nałogów styl  życia. </w:t>
      </w:r>
      <w:r w:rsidR="00525B3F" w:rsidRPr="00822CC7">
        <w:rPr>
          <w:rFonts w:eastAsia="Arial Unicode MS"/>
          <w:sz w:val="28"/>
          <w:szCs w:val="28"/>
        </w:rPr>
        <w:t xml:space="preserve">W tym celu zakupiono </w:t>
      </w:r>
      <w:r w:rsidR="009568FE" w:rsidRPr="00822CC7">
        <w:rPr>
          <w:rFonts w:eastAsia="Arial Unicode MS"/>
          <w:sz w:val="28"/>
          <w:szCs w:val="28"/>
        </w:rPr>
        <w:t xml:space="preserve"> </w:t>
      </w:r>
      <w:r w:rsidR="008B524A" w:rsidRPr="00822CC7">
        <w:rPr>
          <w:rFonts w:eastAsia="Arial Unicode MS"/>
          <w:sz w:val="28"/>
          <w:szCs w:val="28"/>
        </w:rPr>
        <w:t>plakaty i ulotki profilaktyczne,</w:t>
      </w:r>
      <w:r w:rsidR="008A6A89" w:rsidRPr="00822CC7">
        <w:rPr>
          <w:rFonts w:eastAsia="Arial Unicode MS"/>
          <w:sz w:val="28"/>
          <w:szCs w:val="28"/>
        </w:rPr>
        <w:t xml:space="preserve"> książki, </w:t>
      </w:r>
      <w:r w:rsidR="008B524A" w:rsidRPr="00822CC7">
        <w:rPr>
          <w:rFonts w:eastAsia="Arial Unicode MS"/>
          <w:sz w:val="28"/>
          <w:szCs w:val="28"/>
        </w:rPr>
        <w:t xml:space="preserve"> które zostały rozdysponowane do szkół; świetlic; jednostek pomocowych; GOK ;GOPS;  CRT; bibliotek oraz w gablotach Urzędu Gminy Zgorzelec.</w:t>
      </w:r>
    </w:p>
    <w:p w14:paraId="0B4EB56C" w14:textId="77777777" w:rsidR="00202615" w:rsidRPr="00822CC7" w:rsidRDefault="00202615" w:rsidP="00202615">
      <w:pPr>
        <w:pStyle w:val="Akapitzlist"/>
        <w:spacing w:line="276" w:lineRule="auto"/>
        <w:rPr>
          <w:rFonts w:eastAsia="Arial Unicode MS"/>
          <w:sz w:val="28"/>
          <w:szCs w:val="28"/>
        </w:rPr>
      </w:pPr>
    </w:p>
    <w:p w14:paraId="6592B0E5" w14:textId="219197AB" w:rsidR="00202615" w:rsidRPr="00822CC7" w:rsidRDefault="00202615" w:rsidP="0020261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rFonts w:eastAsia="Arial Unicode MS"/>
          <w:sz w:val="28"/>
          <w:szCs w:val="28"/>
        </w:rPr>
      </w:pPr>
      <w:r w:rsidRPr="00822CC7">
        <w:rPr>
          <w:rFonts w:eastAsia="Arial Unicode MS"/>
          <w:sz w:val="28"/>
          <w:szCs w:val="28"/>
        </w:rPr>
        <w:t xml:space="preserve">Częściowo sfinansowano prowadzenie terapii dla osób uzależnionych i współuzależnionych od alkoholu </w:t>
      </w:r>
      <w:r w:rsidR="00AC7CD4" w:rsidRPr="00822CC7">
        <w:rPr>
          <w:rFonts w:eastAsia="Arial Unicode MS"/>
          <w:sz w:val="28"/>
          <w:szCs w:val="28"/>
        </w:rPr>
        <w:t xml:space="preserve">i narkotyków </w:t>
      </w:r>
      <w:r w:rsidRPr="00822CC7">
        <w:rPr>
          <w:rFonts w:eastAsia="Arial Unicode MS"/>
          <w:sz w:val="28"/>
          <w:szCs w:val="28"/>
        </w:rPr>
        <w:t>z terenu Gminy Zgorzelec prowadzonej przez Poradnie Terapii Uzależnienia od Alkoholu i Współuzależnienia  w Zgorzelcu.</w:t>
      </w:r>
      <w:r w:rsidR="00AC7CD4" w:rsidRPr="00822CC7">
        <w:rPr>
          <w:rFonts w:eastAsia="Arial Unicode MS"/>
          <w:sz w:val="28"/>
          <w:szCs w:val="28"/>
        </w:rPr>
        <w:t xml:space="preserve"> </w:t>
      </w:r>
    </w:p>
    <w:p w14:paraId="29CD6E03" w14:textId="77777777" w:rsidR="00525B3F" w:rsidRPr="00822CC7" w:rsidRDefault="00525B3F" w:rsidP="00525B3F">
      <w:pPr>
        <w:pStyle w:val="Akapitzlist"/>
        <w:rPr>
          <w:rFonts w:eastAsia="Arial Unicode MS"/>
          <w:sz w:val="28"/>
          <w:szCs w:val="28"/>
        </w:rPr>
      </w:pPr>
    </w:p>
    <w:p w14:paraId="47993807" w14:textId="5CF6124F" w:rsidR="00202615" w:rsidRPr="00822CC7" w:rsidRDefault="00202615" w:rsidP="00525B3F">
      <w:pPr>
        <w:pStyle w:val="NormalnyWeb"/>
        <w:numPr>
          <w:ilvl w:val="0"/>
          <w:numId w:val="1"/>
        </w:numPr>
        <w:tabs>
          <w:tab w:val="clear" w:pos="360"/>
        </w:tabs>
        <w:spacing w:before="0" w:beforeAutospacing="0" w:after="0" w:afterAutospacing="0" w:line="276" w:lineRule="auto"/>
        <w:ind w:left="0"/>
        <w:jc w:val="both"/>
        <w:rPr>
          <w:rFonts w:eastAsia="Arial Unicode MS"/>
          <w:sz w:val="28"/>
          <w:szCs w:val="28"/>
        </w:rPr>
      </w:pPr>
      <w:r w:rsidRPr="00822CC7">
        <w:rPr>
          <w:rFonts w:eastAsia="Arial Unicode MS"/>
          <w:sz w:val="28"/>
          <w:szCs w:val="28"/>
        </w:rPr>
        <w:t xml:space="preserve">W szkołach na terenie gminy Zgorzelec  podjęte zostały działania edukacyjne skierowane do rodziców, których celem jest wspieranie abstynencji dziecka i przygotowanie go do świadomych i odpowiedzialnych decyzji związanych z używaniem substancji psychoaktywnych.  W szkołach podstawowych sfinansowano spektakle teatralne, których tematyką było zapobieganie alkoholizmowi, narkomani a także przemocy i agresji. Dodatkowo sfinansowano przeprowadzenie  warsztatów dla uczniów szkół podstawowych jak również ich rodzicom. </w:t>
      </w:r>
    </w:p>
    <w:p w14:paraId="7D3E4139" w14:textId="77777777" w:rsidR="00202615" w:rsidRPr="00822CC7" w:rsidRDefault="00202615" w:rsidP="00202615">
      <w:pPr>
        <w:pStyle w:val="NormalnyWeb"/>
        <w:spacing w:before="0" w:beforeAutospacing="0" w:after="0" w:afterAutospacing="0" w:line="276" w:lineRule="auto"/>
        <w:jc w:val="both"/>
        <w:rPr>
          <w:rFonts w:eastAsia="Arial Unicode MS"/>
          <w:sz w:val="28"/>
          <w:szCs w:val="28"/>
        </w:rPr>
      </w:pPr>
    </w:p>
    <w:p w14:paraId="58592C07" w14:textId="09139967" w:rsidR="00202615" w:rsidRPr="00822CC7" w:rsidRDefault="00202615" w:rsidP="0020261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rFonts w:eastAsia="Arial Unicode MS"/>
          <w:sz w:val="28"/>
          <w:szCs w:val="28"/>
        </w:rPr>
      </w:pPr>
      <w:r w:rsidRPr="00822CC7">
        <w:rPr>
          <w:rFonts w:eastAsia="Arial Unicode MS"/>
          <w:sz w:val="28"/>
          <w:szCs w:val="28"/>
        </w:rPr>
        <w:t>Dofinansowywano organizację wielu imprez kulturalnych i sportowo-rekreacyjnych promujących wolny od nałogów styl życia</w:t>
      </w:r>
      <w:r w:rsidR="008A6A89" w:rsidRPr="00822CC7">
        <w:rPr>
          <w:rFonts w:eastAsia="Arial Unicode MS"/>
          <w:sz w:val="28"/>
          <w:szCs w:val="28"/>
        </w:rPr>
        <w:t xml:space="preserve">, oraz uczestniczono w jubileuszu 20- </w:t>
      </w:r>
      <w:proofErr w:type="spellStart"/>
      <w:r w:rsidR="008A6A89" w:rsidRPr="00822CC7">
        <w:rPr>
          <w:rFonts w:eastAsia="Arial Unicode MS"/>
          <w:sz w:val="28"/>
          <w:szCs w:val="28"/>
        </w:rPr>
        <w:t>lecia</w:t>
      </w:r>
      <w:proofErr w:type="spellEnd"/>
      <w:r w:rsidR="008A6A89" w:rsidRPr="00822CC7">
        <w:rPr>
          <w:rFonts w:eastAsia="Arial Unicode MS"/>
          <w:sz w:val="28"/>
          <w:szCs w:val="28"/>
        </w:rPr>
        <w:t xml:space="preserve"> Stowarzyszenia Klubu Trzeźwych Przyjaciół.</w:t>
      </w:r>
    </w:p>
    <w:p w14:paraId="6FFB005A" w14:textId="77777777" w:rsidR="00202615" w:rsidRPr="00822CC7" w:rsidRDefault="00202615" w:rsidP="00202615">
      <w:pPr>
        <w:pStyle w:val="NormalnyWeb"/>
        <w:spacing w:before="0" w:beforeAutospacing="0" w:after="0" w:afterAutospacing="0" w:line="276" w:lineRule="auto"/>
        <w:jc w:val="both"/>
        <w:rPr>
          <w:rFonts w:eastAsia="Arial Unicode MS"/>
          <w:sz w:val="28"/>
          <w:szCs w:val="28"/>
        </w:rPr>
      </w:pPr>
    </w:p>
    <w:p w14:paraId="0B49678C" w14:textId="0B6B7900" w:rsidR="00202615" w:rsidRPr="00822CC7" w:rsidRDefault="00202615" w:rsidP="0020261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rFonts w:eastAsia="Arial Unicode MS"/>
          <w:sz w:val="28"/>
          <w:szCs w:val="28"/>
        </w:rPr>
      </w:pPr>
      <w:r w:rsidRPr="00822CC7">
        <w:rPr>
          <w:rFonts w:eastAsia="Arial Unicode MS"/>
          <w:sz w:val="28"/>
          <w:szCs w:val="28"/>
        </w:rPr>
        <w:t xml:space="preserve">W działających na terenie gminy świetlicach środowiskowych </w:t>
      </w:r>
      <w:r w:rsidR="00161978" w:rsidRPr="00822CC7">
        <w:rPr>
          <w:rFonts w:eastAsia="Arial Unicode MS"/>
          <w:sz w:val="28"/>
          <w:szCs w:val="28"/>
        </w:rPr>
        <w:t>prowadzono p</w:t>
      </w:r>
      <w:r w:rsidRPr="00822CC7">
        <w:rPr>
          <w:rFonts w:eastAsia="Arial Unicode MS"/>
          <w:sz w:val="28"/>
          <w:szCs w:val="28"/>
        </w:rPr>
        <w:t>rogramy profilaktyczne</w:t>
      </w:r>
      <w:r w:rsidR="00793F22" w:rsidRPr="00822CC7">
        <w:rPr>
          <w:rFonts w:eastAsia="Arial Unicode MS"/>
          <w:sz w:val="28"/>
          <w:szCs w:val="28"/>
        </w:rPr>
        <w:t>,</w:t>
      </w:r>
      <w:r w:rsidR="00161978" w:rsidRPr="00822CC7">
        <w:rPr>
          <w:rFonts w:eastAsia="Arial Unicode MS"/>
          <w:sz w:val="28"/>
          <w:szCs w:val="28"/>
        </w:rPr>
        <w:t xml:space="preserve"> które </w:t>
      </w:r>
      <w:r w:rsidRPr="00822CC7">
        <w:rPr>
          <w:rFonts w:eastAsia="Arial Unicode MS"/>
          <w:sz w:val="28"/>
          <w:szCs w:val="28"/>
        </w:rPr>
        <w:t>kierowały uwagę dzieci na zwyczaje miejscowe, dostarczały informacji o substancjach uzależniających, ich wpływie na młody organizm, uczyły podejmowania racjonalnych decyzji. Wskazywały perspektywy zdrowego stylu życia i próbowały zainteresować praktycznym udziałem w zwyczajach rodzinnej miejscowości.  Realizatorem tych programów było Towarzystwo Rodzin i Przyjaciół Dzieci uzależnionych Powrót z „U”.</w:t>
      </w:r>
    </w:p>
    <w:p w14:paraId="6F1E0960" w14:textId="77777777" w:rsidR="00855C16" w:rsidRPr="00822CC7" w:rsidRDefault="00855C16" w:rsidP="00855C16">
      <w:pPr>
        <w:pStyle w:val="Akapitzlist"/>
        <w:rPr>
          <w:rFonts w:eastAsia="Arial Unicode MS"/>
          <w:sz w:val="28"/>
          <w:szCs w:val="28"/>
        </w:rPr>
      </w:pPr>
    </w:p>
    <w:p w14:paraId="034E54F6" w14:textId="77777777" w:rsidR="00855C16" w:rsidRPr="00822CC7" w:rsidRDefault="00855C16" w:rsidP="00855C16">
      <w:pPr>
        <w:pStyle w:val="NormalnyWeb"/>
        <w:spacing w:before="0" w:beforeAutospacing="0" w:after="0" w:afterAutospacing="0" w:line="276" w:lineRule="auto"/>
        <w:jc w:val="both"/>
        <w:rPr>
          <w:rFonts w:eastAsia="Arial Unicode MS"/>
          <w:sz w:val="28"/>
          <w:szCs w:val="28"/>
        </w:rPr>
      </w:pPr>
    </w:p>
    <w:p w14:paraId="6259E615" w14:textId="09418721" w:rsidR="00202615" w:rsidRPr="00822CC7" w:rsidRDefault="00202615" w:rsidP="00202615">
      <w:pPr>
        <w:pStyle w:val="NormalnyWeb"/>
        <w:spacing w:before="0" w:beforeAutospacing="0" w:after="0" w:afterAutospacing="0" w:line="276" w:lineRule="auto"/>
        <w:jc w:val="both"/>
        <w:rPr>
          <w:rFonts w:eastAsia="Arial Unicode MS"/>
          <w:sz w:val="28"/>
          <w:szCs w:val="28"/>
        </w:rPr>
      </w:pPr>
      <w:r w:rsidRPr="00822CC7">
        <w:rPr>
          <w:rFonts w:eastAsia="Arial Unicode MS"/>
          <w:sz w:val="28"/>
          <w:szCs w:val="28"/>
        </w:rPr>
        <w:t>W formie dotacji przekazano środki finansowe dla</w:t>
      </w:r>
      <w:r w:rsidR="00B71AA4" w:rsidRPr="00822CC7">
        <w:rPr>
          <w:rFonts w:eastAsia="Arial Unicode MS"/>
          <w:sz w:val="28"/>
          <w:szCs w:val="28"/>
        </w:rPr>
        <w:t xml:space="preserve"> organizacji pozarz</w:t>
      </w:r>
      <w:r w:rsidR="00CB53C2" w:rsidRPr="00822CC7">
        <w:rPr>
          <w:rFonts w:eastAsia="Arial Unicode MS"/>
          <w:sz w:val="28"/>
          <w:szCs w:val="28"/>
        </w:rPr>
        <w:t>ą</w:t>
      </w:r>
      <w:r w:rsidR="00B71AA4" w:rsidRPr="00822CC7">
        <w:rPr>
          <w:rFonts w:eastAsia="Arial Unicode MS"/>
          <w:sz w:val="28"/>
          <w:szCs w:val="28"/>
        </w:rPr>
        <w:t>dowych</w:t>
      </w:r>
      <w:r w:rsidRPr="00822CC7">
        <w:rPr>
          <w:rFonts w:eastAsia="Arial Unicode MS"/>
          <w:sz w:val="28"/>
          <w:szCs w:val="28"/>
        </w:rPr>
        <w:t>:</w:t>
      </w:r>
    </w:p>
    <w:tbl>
      <w:tblPr>
        <w:tblStyle w:val="Tabela-Siatka"/>
        <w:tblW w:w="8602" w:type="dxa"/>
        <w:tblInd w:w="720" w:type="dxa"/>
        <w:tblLook w:val="04A0" w:firstRow="1" w:lastRow="0" w:firstColumn="1" w:lastColumn="0" w:noHBand="0" w:noVBand="1"/>
      </w:tblPr>
      <w:tblGrid>
        <w:gridCol w:w="2932"/>
        <w:gridCol w:w="3544"/>
        <w:gridCol w:w="2126"/>
      </w:tblGrid>
      <w:tr w:rsidR="00BA7D24" w:rsidRPr="00822CC7" w14:paraId="01D5F515" w14:textId="77777777" w:rsidTr="00B8791C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F707" w14:textId="77777777" w:rsidR="00BA7D24" w:rsidRPr="00822CC7" w:rsidRDefault="00BA7D24" w:rsidP="00B8791C">
            <w:pPr>
              <w:pStyle w:val="Akapitzlist"/>
              <w:ind w:left="0"/>
              <w:rPr>
                <w:b/>
              </w:rPr>
            </w:pPr>
            <w:r w:rsidRPr="00822CC7">
              <w:rPr>
                <w:b/>
              </w:rPr>
              <w:t xml:space="preserve">Stowarzyszenie Rozwoju wsi Łagów „Błękitne Kamizelki” </w:t>
            </w:r>
          </w:p>
          <w:p w14:paraId="0546CBB8" w14:textId="77777777" w:rsidR="00BA7D24" w:rsidRPr="00822CC7" w:rsidRDefault="00BA7D24" w:rsidP="00B8791C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1535" w14:textId="77777777" w:rsidR="00BA7D24" w:rsidRPr="00822CC7" w:rsidRDefault="00BA7D24" w:rsidP="00B8791C">
            <w:pPr>
              <w:pStyle w:val="Akapitzlist"/>
              <w:ind w:left="0"/>
            </w:pPr>
            <w:r w:rsidRPr="00822CC7">
              <w:lastRenderedPageBreak/>
              <w:t>Święto Błękitnej Niezapominajki – XIV Przegląd Kultury Ludowej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510B" w14:textId="77777777" w:rsidR="00BA7D24" w:rsidRPr="00822CC7" w:rsidRDefault="00BA7D24" w:rsidP="00B8791C">
            <w:pPr>
              <w:pStyle w:val="Akapitzlist"/>
              <w:ind w:left="0"/>
              <w:jc w:val="center"/>
            </w:pPr>
            <w:r w:rsidRPr="00822CC7">
              <w:t>3.000 zł</w:t>
            </w:r>
          </w:p>
        </w:tc>
      </w:tr>
      <w:tr w:rsidR="00BA7D24" w:rsidRPr="00822CC7" w14:paraId="24936A5C" w14:textId="77777777" w:rsidTr="00B8791C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D131" w14:textId="77777777" w:rsidR="00BA7D24" w:rsidRPr="00822CC7" w:rsidRDefault="00BA7D24" w:rsidP="00B8791C">
            <w:pPr>
              <w:pStyle w:val="Akapitzlist"/>
              <w:ind w:left="0"/>
              <w:rPr>
                <w:b/>
              </w:rPr>
            </w:pPr>
            <w:r w:rsidRPr="00822CC7">
              <w:rPr>
                <w:b/>
              </w:rPr>
              <w:t>Stowarzyszenie „ZŁOTE KŁOSY”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FEDF" w14:textId="77777777" w:rsidR="00BA7D24" w:rsidRPr="00822CC7" w:rsidRDefault="00BA7D24" w:rsidP="00B8791C">
            <w:pPr>
              <w:pStyle w:val="Akapitzlist"/>
              <w:ind w:left="0"/>
            </w:pPr>
            <w:r w:rsidRPr="00822CC7">
              <w:t xml:space="preserve">Drugie spotkanie kapel – „Na ludową nutę”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9914" w14:textId="77777777" w:rsidR="00BA7D24" w:rsidRPr="00822CC7" w:rsidRDefault="00BA7D24" w:rsidP="00B8791C">
            <w:pPr>
              <w:pStyle w:val="Akapitzlist"/>
              <w:ind w:left="0"/>
              <w:jc w:val="center"/>
            </w:pPr>
            <w:r w:rsidRPr="00822CC7">
              <w:t>4.000 zł</w:t>
            </w:r>
          </w:p>
        </w:tc>
      </w:tr>
      <w:tr w:rsidR="00BA7D24" w:rsidRPr="00822CC7" w14:paraId="0C15A6AF" w14:textId="77777777" w:rsidTr="00B8791C">
        <w:trPr>
          <w:trHeight w:val="1373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19F2" w14:textId="77777777" w:rsidR="00BA7D24" w:rsidRPr="00822CC7" w:rsidRDefault="00BA7D24" w:rsidP="00B8791C">
            <w:pPr>
              <w:pStyle w:val="Akapitzlist"/>
              <w:ind w:left="0"/>
              <w:rPr>
                <w:b/>
              </w:rPr>
            </w:pPr>
            <w:r w:rsidRPr="00822CC7">
              <w:rPr>
                <w:b/>
              </w:rPr>
              <w:t xml:space="preserve">Stowarzyszenie Profilaktyki i Profesjonalnej Pomocy Osobom Uzależnionym </w:t>
            </w:r>
          </w:p>
          <w:p w14:paraId="0944408B" w14:textId="77777777" w:rsidR="00BA7D24" w:rsidRPr="00822CC7" w:rsidRDefault="00BA7D24" w:rsidP="00B8791C">
            <w:pPr>
              <w:pStyle w:val="Akapitzlist"/>
              <w:ind w:left="0"/>
              <w:rPr>
                <w:b/>
              </w:rPr>
            </w:pPr>
            <w:r w:rsidRPr="00822CC7">
              <w:rPr>
                <w:b/>
              </w:rPr>
              <w:t>„SUBSIDIUM”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CFFE" w14:textId="77777777" w:rsidR="00BA7D24" w:rsidRPr="00822CC7" w:rsidRDefault="00BA7D24" w:rsidP="00B8791C">
            <w:pPr>
              <w:pStyle w:val="Akapitzlist"/>
              <w:ind w:left="0"/>
            </w:pPr>
            <w:r w:rsidRPr="00822CC7">
              <w:t>Profilaktyka uzależnienia od narkotyków wśród dzieci i młodzieży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FF4A" w14:textId="77777777" w:rsidR="00BA7D24" w:rsidRPr="00822CC7" w:rsidRDefault="00BA7D24" w:rsidP="00B8791C">
            <w:pPr>
              <w:pStyle w:val="Akapitzlist"/>
              <w:ind w:left="0"/>
              <w:jc w:val="center"/>
            </w:pPr>
            <w:r w:rsidRPr="00822CC7">
              <w:t>10.600 zł</w:t>
            </w:r>
          </w:p>
        </w:tc>
      </w:tr>
      <w:tr w:rsidR="00BA7D24" w:rsidRPr="00822CC7" w14:paraId="64F63016" w14:textId="77777777" w:rsidTr="00B8791C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3129" w14:textId="77777777" w:rsidR="00BA7D24" w:rsidRPr="00822CC7" w:rsidRDefault="00BA7D24" w:rsidP="00B8791C">
            <w:pPr>
              <w:pStyle w:val="Akapitzlist"/>
              <w:ind w:left="0"/>
              <w:rPr>
                <w:b/>
                <w:color w:val="000000" w:themeColor="text1"/>
              </w:rPr>
            </w:pPr>
            <w:r w:rsidRPr="00822CC7">
              <w:rPr>
                <w:b/>
              </w:rPr>
              <w:t>Ochotnicza Straż Pożarna w Gronowie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C478" w14:textId="77777777" w:rsidR="00BA7D24" w:rsidRPr="00822CC7" w:rsidRDefault="00BA7D24" w:rsidP="00B8791C">
            <w:pPr>
              <w:pStyle w:val="Akapitzlist"/>
              <w:ind w:left="0"/>
              <w:rPr>
                <w:color w:val="000000" w:themeColor="text1"/>
              </w:rPr>
            </w:pPr>
            <w:r w:rsidRPr="00822CC7">
              <w:t>Manewry młodzieżowe ratowniczo-gaśnicze – edycja II oraz warsztaty tematyczne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E984" w14:textId="77777777" w:rsidR="00BA7D24" w:rsidRPr="00822CC7" w:rsidRDefault="00BA7D24" w:rsidP="00B8791C">
            <w:pPr>
              <w:pStyle w:val="Akapitzlist"/>
              <w:ind w:left="0"/>
              <w:jc w:val="center"/>
            </w:pPr>
            <w:r w:rsidRPr="00822CC7">
              <w:t>3.000 zł</w:t>
            </w:r>
          </w:p>
        </w:tc>
      </w:tr>
      <w:tr w:rsidR="00BA7D24" w:rsidRPr="00822CC7" w14:paraId="2949624A" w14:textId="77777777" w:rsidTr="00B8791C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B29A" w14:textId="77777777" w:rsidR="00BA7D24" w:rsidRPr="00822CC7" w:rsidRDefault="00BA7D24" w:rsidP="00B8791C">
            <w:pPr>
              <w:pStyle w:val="Akapitzlist"/>
              <w:ind w:left="0"/>
              <w:rPr>
                <w:b/>
              </w:rPr>
            </w:pPr>
            <w:r w:rsidRPr="00822CC7">
              <w:rPr>
                <w:b/>
              </w:rPr>
              <w:t>Ochotnicza Straż Pożarna w Sławnikowicach</w:t>
            </w:r>
          </w:p>
          <w:p w14:paraId="3093AC64" w14:textId="77777777" w:rsidR="00BA7D24" w:rsidRPr="00822CC7" w:rsidRDefault="00BA7D24" w:rsidP="00B8791C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4821" w14:textId="77777777" w:rsidR="00BA7D24" w:rsidRPr="00822CC7" w:rsidRDefault="00BA7D24" w:rsidP="00B8791C">
            <w:pPr>
              <w:pStyle w:val="Akapitzlist"/>
              <w:ind w:left="0"/>
            </w:pPr>
            <w:r w:rsidRPr="00822CC7">
              <w:t>Zawody sportowo – pożarnicze „OGNIK 2024”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DEA0" w14:textId="77777777" w:rsidR="00BA7D24" w:rsidRPr="00822CC7" w:rsidRDefault="00BA7D24" w:rsidP="00B8791C">
            <w:pPr>
              <w:pStyle w:val="Akapitzlist"/>
              <w:ind w:left="0"/>
              <w:jc w:val="center"/>
            </w:pPr>
            <w:r w:rsidRPr="00822CC7">
              <w:t>3.000 zł</w:t>
            </w:r>
          </w:p>
        </w:tc>
      </w:tr>
      <w:tr w:rsidR="00BA7D24" w:rsidRPr="00822CC7" w14:paraId="38E11621" w14:textId="77777777" w:rsidTr="00B8791C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7344" w14:textId="77777777" w:rsidR="00BA7D24" w:rsidRPr="00822CC7" w:rsidRDefault="00BA7D24" w:rsidP="00B8791C">
            <w:pPr>
              <w:pStyle w:val="Akapitzlist"/>
              <w:ind w:left="0"/>
              <w:rPr>
                <w:b/>
              </w:rPr>
            </w:pPr>
            <w:r w:rsidRPr="00822CC7">
              <w:rPr>
                <w:b/>
              </w:rPr>
              <w:t>Ochotnicza Straż Pożarna w Radomierzycach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F55C" w14:textId="77777777" w:rsidR="00BA7D24" w:rsidRPr="00822CC7" w:rsidRDefault="00BA7D24" w:rsidP="00B8791C">
            <w:pPr>
              <w:pStyle w:val="Akapitzlist"/>
              <w:ind w:left="0"/>
            </w:pPr>
            <w:r w:rsidRPr="00822CC7">
              <w:t xml:space="preserve">Manewry młodzieżowe ratowniczo-gaśnicze – edycja II oraz warsztaty tematyczne </w:t>
            </w:r>
          </w:p>
          <w:p w14:paraId="1447956E" w14:textId="77777777" w:rsidR="00BA7D24" w:rsidRPr="00822CC7" w:rsidRDefault="00BA7D24" w:rsidP="00B8791C">
            <w:pPr>
              <w:pStyle w:val="Akapitzlist"/>
              <w:ind w:left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499F" w14:textId="77777777" w:rsidR="00BA7D24" w:rsidRPr="00822CC7" w:rsidRDefault="00BA7D24" w:rsidP="00B8791C">
            <w:pPr>
              <w:pStyle w:val="Akapitzlist"/>
              <w:ind w:left="0"/>
              <w:jc w:val="center"/>
            </w:pPr>
            <w:r w:rsidRPr="00822CC7">
              <w:t>3.000 zł</w:t>
            </w:r>
          </w:p>
        </w:tc>
      </w:tr>
      <w:tr w:rsidR="00BA7D24" w:rsidRPr="00822CC7" w14:paraId="0222DE98" w14:textId="77777777" w:rsidTr="00B8791C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C0C3" w14:textId="77777777" w:rsidR="00BA7D24" w:rsidRPr="00822CC7" w:rsidRDefault="00BA7D24" w:rsidP="00B8791C">
            <w:pPr>
              <w:pStyle w:val="Akapitzlist"/>
              <w:ind w:left="0"/>
              <w:rPr>
                <w:b/>
              </w:rPr>
            </w:pPr>
            <w:r w:rsidRPr="00822CC7">
              <w:rPr>
                <w:b/>
              </w:rPr>
              <w:t>UKS Energetyk</w:t>
            </w:r>
          </w:p>
          <w:p w14:paraId="5361CB56" w14:textId="77777777" w:rsidR="00BA7D24" w:rsidRPr="00822CC7" w:rsidRDefault="00BA7D24" w:rsidP="00B8791C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7B8E" w14:textId="77777777" w:rsidR="00BA7D24" w:rsidRPr="00822CC7" w:rsidRDefault="00BA7D24" w:rsidP="00B8791C">
            <w:pPr>
              <w:pStyle w:val="Akapitzlist"/>
              <w:ind w:left="0"/>
              <w:rPr>
                <w:sz w:val="23"/>
                <w:szCs w:val="23"/>
              </w:rPr>
            </w:pPr>
            <w:r w:rsidRPr="00822CC7">
              <w:rPr>
                <w:sz w:val="23"/>
                <w:szCs w:val="23"/>
              </w:rPr>
              <w:t>Obóz sportowy wolnym czasem bez nałogów</w:t>
            </w:r>
          </w:p>
          <w:p w14:paraId="650AE434" w14:textId="77777777" w:rsidR="00BA7D24" w:rsidRPr="00822CC7" w:rsidRDefault="00BA7D24" w:rsidP="00B8791C">
            <w:pPr>
              <w:pStyle w:val="Akapitzlist"/>
              <w:ind w:left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9520" w14:textId="77777777" w:rsidR="00BA7D24" w:rsidRPr="00822CC7" w:rsidRDefault="00BA7D24" w:rsidP="00B8791C">
            <w:pPr>
              <w:pStyle w:val="Akapitzlist"/>
              <w:ind w:left="0"/>
              <w:jc w:val="center"/>
            </w:pPr>
            <w:r w:rsidRPr="00822CC7">
              <w:t>6.000 zł</w:t>
            </w:r>
          </w:p>
        </w:tc>
      </w:tr>
      <w:tr w:rsidR="00BA7D24" w:rsidRPr="00822CC7" w14:paraId="1F503CC3" w14:textId="77777777" w:rsidTr="00B8791C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2B56" w14:textId="77777777" w:rsidR="00BA7D24" w:rsidRPr="00822CC7" w:rsidRDefault="00BA7D24" w:rsidP="00B8791C">
            <w:pPr>
              <w:pStyle w:val="Akapitzlist"/>
              <w:ind w:left="0"/>
              <w:rPr>
                <w:b/>
              </w:rPr>
            </w:pPr>
            <w:r w:rsidRPr="00822CC7">
              <w:rPr>
                <w:b/>
              </w:rPr>
              <w:t>Stowarzyszenie Równych Szans „Bratek”</w:t>
            </w:r>
          </w:p>
          <w:p w14:paraId="4A054BF9" w14:textId="77777777" w:rsidR="00BA7D24" w:rsidRPr="00822CC7" w:rsidRDefault="00BA7D24" w:rsidP="00B8791C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761C" w14:textId="77777777" w:rsidR="00BA7D24" w:rsidRPr="00822CC7" w:rsidRDefault="00BA7D24" w:rsidP="00B8791C">
            <w:pPr>
              <w:pStyle w:val="Akapitzlist"/>
              <w:ind w:left="0"/>
              <w:rPr>
                <w:sz w:val="23"/>
                <w:szCs w:val="23"/>
              </w:rPr>
            </w:pPr>
            <w:r w:rsidRPr="00822CC7">
              <w:rPr>
                <w:sz w:val="23"/>
                <w:szCs w:val="23"/>
              </w:rPr>
              <w:t>Zagospodarowanie czasu wolnego dzieci i młodzieży podczas wakacji letnich</w:t>
            </w:r>
          </w:p>
          <w:p w14:paraId="6BFFE42A" w14:textId="77777777" w:rsidR="00BA7D24" w:rsidRPr="00822CC7" w:rsidRDefault="00BA7D24" w:rsidP="00B8791C">
            <w:pPr>
              <w:pStyle w:val="Akapitzlist"/>
              <w:ind w:left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10D9" w14:textId="77777777" w:rsidR="00BA7D24" w:rsidRPr="00822CC7" w:rsidRDefault="00BA7D24" w:rsidP="00B8791C">
            <w:pPr>
              <w:pStyle w:val="Akapitzlist"/>
              <w:ind w:left="0"/>
              <w:jc w:val="center"/>
            </w:pPr>
            <w:r w:rsidRPr="00822CC7">
              <w:t>6.000 zł</w:t>
            </w:r>
          </w:p>
        </w:tc>
      </w:tr>
      <w:tr w:rsidR="00BA7D24" w:rsidRPr="00822CC7" w14:paraId="1D2FC67E" w14:textId="77777777" w:rsidTr="00B8791C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B5D7" w14:textId="77777777" w:rsidR="00BA7D24" w:rsidRPr="00822CC7" w:rsidRDefault="00BA7D24" w:rsidP="00B8791C">
            <w:pPr>
              <w:pStyle w:val="Akapitzlist"/>
              <w:ind w:left="0"/>
              <w:rPr>
                <w:b/>
              </w:rPr>
            </w:pPr>
            <w:r w:rsidRPr="00822CC7">
              <w:rPr>
                <w:b/>
              </w:rPr>
              <w:t>Uczniowski Klub Sportowy w Jerzmankach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F15D" w14:textId="77777777" w:rsidR="00BA7D24" w:rsidRPr="00822CC7" w:rsidRDefault="00BA7D24" w:rsidP="00B8791C">
            <w:pPr>
              <w:pStyle w:val="Akapitzlist"/>
              <w:ind w:left="0"/>
              <w:rPr>
                <w:sz w:val="23"/>
                <w:szCs w:val="23"/>
              </w:rPr>
            </w:pPr>
            <w:r w:rsidRPr="00822CC7">
              <w:t>Ignorujemy narkotyki lepsze będą w zapasach wyniki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6B15" w14:textId="77777777" w:rsidR="00BA7D24" w:rsidRPr="00822CC7" w:rsidRDefault="00BA7D24" w:rsidP="00B8791C">
            <w:pPr>
              <w:pStyle w:val="Akapitzlist"/>
              <w:ind w:left="0"/>
              <w:jc w:val="center"/>
            </w:pPr>
            <w:r w:rsidRPr="00822CC7">
              <w:t>16.000 zł</w:t>
            </w:r>
          </w:p>
        </w:tc>
      </w:tr>
      <w:tr w:rsidR="00BA7D24" w:rsidRPr="00822CC7" w14:paraId="38DE0097" w14:textId="77777777" w:rsidTr="00B8791C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9CA6" w14:textId="77777777" w:rsidR="00BA7D24" w:rsidRPr="00822CC7" w:rsidRDefault="00BA7D24" w:rsidP="00B8791C">
            <w:pPr>
              <w:pStyle w:val="Akapitzlist"/>
              <w:ind w:left="0"/>
              <w:rPr>
                <w:b/>
              </w:rPr>
            </w:pPr>
            <w:r w:rsidRPr="00822CC7">
              <w:rPr>
                <w:b/>
              </w:rPr>
              <w:t>Dolnośląska Fundacja Rozwoju Młodzieży Cogito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7415" w14:textId="77777777" w:rsidR="00BA7D24" w:rsidRPr="00822CC7" w:rsidRDefault="00BA7D24" w:rsidP="00B8791C">
            <w:pPr>
              <w:pStyle w:val="Akapitzlist"/>
              <w:ind w:left="0"/>
            </w:pPr>
            <w:r w:rsidRPr="00822CC7">
              <w:t xml:space="preserve">Program profilaktyczny z obszaru problematyki uzależnienia od narkotyków oraz przeciwdziałania przemocy i agresji CUDO Ciało -Umysł-Duch - Osoba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130F" w14:textId="77777777" w:rsidR="00BA7D24" w:rsidRPr="00822CC7" w:rsidRDefault="00BA7D24" w:rsidP="00B8791C">
            <w:pPr>
              <w:pStyle w:val="Akapitzlist"/>
              <w:ind w:left="0"/>
              <w:jc w:val="center"/>
            </w:pPr>
            <w:r w:rsidRPr="00822CC7">
              <w:t>3.000 zł</w:t>
            </w:r>
          </w:p>
        </w:tc>
      </w:tr>
      <w:tr w:rsidR="00BA7D24" w:rsidRPr="00822CC7" w14:paraId="24EC4DDC" w14:textId="77777777" w:rsidTr="00B8791C"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680A" w14:textId="77777777" w:rsidR="00BA7D24" w:rsidRPr="00822CC7" w:rsidRDefault="00BA7D24" w:rsidP="00B8791C">
            <w:pPr>
              <w:pStyle w:val="Akapitzlist"/>
              <w:ind w:left="0"/>
              <w:rPr>
                <w:b/>
              </w:rPr>
            </w:pPr>
            <w:r w:rsidRPr="00822CC7">
              <w:rPr>
                <w:b/>
              </w:rPr>
              <w:t xml:space="preserve">                                                        RAZEM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108A" w14:textId="77777777" w:rsidR="00BA7D24" w:rsidRPr="00822CC7" w:rsidRDefault="00BA7D24" w:rsidP="00B8791C">
            <w:pPr>
              <w:pStyle w:val="Akapitzlist"/>
              <w:ind w:left="0"/>
              <w:jc w:val="center"/>
              <w:rPr>
                <w:b/>
              </w:rPr>
            </w:pPr>
            <w:r w:rsidRPr="00822CC7">
              <w:rPr>
                <w:b/>
              </w:rPr>
              <w:t>57.600 zł</w:t>
            </w:r>
          </w:p>
        </w:tc>
      </w:tr>
    </w:tbl>
    <w:p w14:paraId="1873AE97" w14:textId="77777777" w:rsidR="00BA7D24" w:rsidRPr="00822CC7" w:rsidRDefault="00BA7D24" w:rsidP="00BA7D24">
      <w:pPr>
        <w:rPr>
          <w:b/>
        </w:rPr>
      </w:pPr>
    </w:p>
    <w:p w14:paraId="18B50B5E" w14:textId="77777777" w:rsidR="00BA7D24" w:rsidRPr="00822CC7" w:rsidRDefault="00BA7D24" w:rsidP="00BA7D24">
      <w:pPr>
        <w:rPr>
          <w:b/>
        </w:rPr>
      </w:pPr>
    </w:p>
    <w:p w14:paraId="7481C10E" w14:textId="77777777" w:rsidR="00BA7D24" w:rsidRPr="00822CC7" w:rsidRDefault="00BA7D24" w:rsidP="00BA7D24">
      <w:pPr>
        <w:jc w:val="both"/>
      </w:pPr>
      <w:r w:rsidRPr="00822CC7">
        <w:rPr>
          <w:b/>
        </w:rPr>
        <w:t>2) organizacja profilaktyki i pomoc rodzinom  i osobom uzależnionym od alkoholu</w:t>
      </w:r>
      <w:r w:rsidRPr="00822CC7">
        <w:t xml:space="preserve"> – </w:t>
      </w:r>
      <w:r w:rsidRPr="00822CC7">
        <w:rPr>
          <w:b/>
        </w:rPr>
        <w:t>przeznaczona  kwota na realizację zadania – 108.000 zł.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59"/>
        <w:gridCol w:w="3427"/>
        <w:gridCol w:w="2056"/>
      </w:tblGrid>
      <w:tr w:rsidR="00BA7D24" w:rsidRPr="00822CC7" w14:paraId="10B60C48" w14:textId="77777777" w:rsidTr="00B8791C">
        <w:trPr>
          <w:trHeight w:val="807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20DC" w14:textId="77777777" w:rsidR="00BA7D24" w:rsidRPr="00822CC7" w:rsidRDefault="00BA7D24" w:rsidP="00B8791C">
            <w:pPr>
              <w:pStyle w:val="Akapitzlist"/>
              <w:ind w:left="0"/>
              <w:jc w:val="center"/>
              <w:rPr>
                <w:b/>
              </w:rPr>
            </w:pPr>
          </w:p>
          <w:p w14:paraId="6E716B9D" w14:textId="77777777" w:rsidR="00BA7D24" w:rsidRPr="00822CC7" w:rsidRDefault="00BA7D24" w:rsidP="00B8791C">
            <w:pPr>
              <w:pStyle w:val="Akapitzlist"/>
              <w:ind w:left="0"/>
              <w:jc w:val="center"/>
            </w:pPr>
            <w:r w:rsidRPr="00822CC7">
              <w:rPr>
                <w:b/>
              </w:rPr>
              <w:t>Nazwa oferenta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621F" w14:textId="77777777" w:rsidR="00BA7D24" w:rsidRPr="00822CC7" w:rsidRDefault="00BA7D24" w:rsidP="00B8791C">
            <w:pPr>
              <w:pStyle w:val="Akapitzlist"/>
              <w:ind w:left="0"/>
              <w:jc w:val="center"/>
              <w:rPr>
                <w:b/>
              </w:rPr>
            </w:pPr>
          </w:p>
          <w:p w14:paraId="2AD2EAF2" w14:textId="77777777" w:rsidR="00BA7D24" w:rsidRPr="00822CC7" w:rsidRDefault="00BA7D24" w:rsidP="00B8791C">
            <w:pPr>
              <w:pStyle w:val="Akapitzlist"/>
              <w:ind w:left="0"/>
              <w:jc w:val="center"/>
              <w:rPr>
                <w:b/>
              </w:rPr>
            </w:pPr>
            <w:r w:rsidRPr="00822CC7">
              <w:rPr>
                <w:b/>
              </w:rPr>
              <w:t>Nazwa zadania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1BC7" w14:textId="77777777" w:rsidR="00BA7D24" w:rsidRPr="00822CC7" w:rsidRDefault="00BA7D24" w:rsidP="00B8791C">
            <w:pPr>
              <w:pStyle w:val="Akapitzlist"/>
              <w:ind w:left="0"/>
              <w:jc w:val="center"/>
              <w:rPr>
                <w:b/>
              </w:rPr>
            </w:pPr>
            <w:r w:rsidRPr="00822CC7">
              <w:rPr>
                <w:b/>
              </w:rPr>
              <w:t>Wysokość przyznanych środków</w:t>
            </w:r>
          </w:p>
          <w:p w14:paraId="3212A7A4" w14:textId="77777777" w:rsidR="00BA7D24" w:rsidRPr="00822CC7" w:rsidRDefault="00BA7D24" w:rsidP="00B8791C">
            <w:pPr>
              <w:pStyle w:val="Akapitzlist"/>
              <w:ind w:left="0"/>
              <w:jc w:val="center"/>
              <w:rPr>
                <w:b/>
              </w:rPr>
            </w:pPr>
            <w:r w:rsidRPr="00822CC7">
              <w:rPr>
                <w:b/>
              </w:rPr>
              <w:t>publicznych</w:t>
            </w:r>
          </w:p>
        </w:tc>
      </w:tr>
      <w:tr w:rsidR="00BA7D24" w:rsidRPr="00822CC7" w14:paraId="02E88D0A" w14:textId="77777777" w:rsidTr="00B8791C"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E77F" w14:textId="77777777" w:rsidR="00BA7D24" w:rsidRPr="00822CC7" w:rsidRDefault="00BA7D24" w:rsidP="00B8791C">
            <w:pPr>
              <w:pStyle w:val="Akapitzlist"/>
              <w:ind w:left="0"/>
              <w:rPr>
                <w:b/>
              </w:rPr>
            </w:pPr>
            <w:r w:rsidRPr="00822CC7">
              <w:rPr>
                <w:b/>
              </w:rPr>
              <w:t xml:space="preserve">Zgorzeleckie Towarzystwo Muzyczne </w:t>
            </w:r>
          </w:p>
          <w:p w14:paraId="6B1AB599" w14:textId="77777777" w:rsidR="00BA7D24" w:rsidRPr="00822CC7" w:rsidRDefault="00BA7D24" w:rsidP="00B8791C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8CD7" w14:textId="77777777" w:rsidR="00BA7D24" w:rsidRPr="00822CC7" w:rsidRDefault="00BA7D24" w:rsidP="00B8791C">
            <w:pPr>
              <w:pStyle w:val="Akapitzlist"/>
              <w:ind w:left="0"/>
            </w:pPr>
            <w:r w:rsidRPr="00822CC7">
              <w:t>Muzyka dla Zgorzelca 2024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016E" w14:textId="77777777" w:rsidR="00BA7D24" w:rsidRPr="00822CC7" w:rsidRDefault="00BA7D24" w:rsidP="00B8791C">
            <w:pPr>
              <w:pStyle w:val="Akapitzlist"/>
              <w:ind w:left="0"/>
              <w:jc w:val="center"/>
            </w:pPr>
            <w:r w:rsidRPr="00822CC7">
              <w:t>10.000 zł</w:t>
            </w:r>
          </w:p>
        </w:tc>
      </w:tr>
      <w:tr w:rsidR="00BA7D24" w:rsidRPr="00822CC7" w14:paraId="3B8B4C61" w14:textId="77777777" w:rsidTr="00B8791C"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7553" w14:textId="77777777" w:rsidR="00BA7D24" w:rsidRPr="00822CC7" w:rsidRDefault="00BA7D24" w:rsidP="00B8791C">
            <w:pPr>
              <w:pStyle w:val="Akapitzlist"/>
              <w:ind w:left="0"/>
              <w:rPr>
                <w:b/>
              </w:rPr>
            </w:pPr>
            <w:r w:rsidRPr="00822CC7">
              <w:rPr>
                <w:b/>
              </w:rPr>
              <w:t>Stowarzyszenie Klub Trzeźwych Przyjaciół</w:t>
            </w:r>
          </w:p>
          <w:p w14:paraId="37DCCFF1" w14:textId="77777777" w:rsidR="00BA7D24" w:rsidRPr="00822CC7" w:rsidRDefault="00BA7D24" w:rsidP="00B8791C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126A" w14:textId="77777777" w:rsidR="00BA7D24" w:rsidRPr="00822CC7" w:rsidRDefault="00BA7D24" w:rsidP="00B8791C">
            <w:pPr>
              <w:pStyle w:val="Akapitzlist"/>
              <w:ind w:left="0"/>
            </w:pPr>
            <w:r w:rsidRPr="00822CC7">
              <w:t xml:space="preserve">Wspierajmy się </w:t>
            </w:r>
            <w:r w:rsidRPr="00822CC7">
              <w:br/>
              <w:t xml:space="preserve">w trzeźwości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3963" w14:textId="77777777" w:rsidR="00BA7D24" w:rsidRPr="00822CC7" w:rsidRDefault="00BA7D24" w:rsidP="00B8791C">
            <w:pPr>
              <w:pStyle w:val="Akapitzlist"/>
              <w:ind w:left="0"/>
              <w:jc w:val="center"/>
            </w:pPr>
            <w:r w:rsidRPr="00822CC7">
              <w:t>5.000 zł</w:t>
            </w:r>
          </w:p>
        </w:tc>
      </w:tr>
      <w:tr w:rsidR="00BA7D24" w:rsidRPr="00822CC7" w14:paraId="08F36DE2" w14:textId="77777777" w:rsidTr="00B8791C"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EEAA" w14:textId="77777777" w:rsidR="00BA7D24" w:rsidRPr="00822CC7" w:rsidRDefault="00BA7D24" w:rsidP="00B8791C">
            <w:pPr>
              <w:pStyle w:val="Akapitzlist"/>
              <w:ind w:left="0"/>
              <w:rPr>
                <w:b/>
              </w:rPr>
            </w:pPr>
            <w:r w:rsidRPr="00822CC7">
              <w:rPr>
                <w:b/>
              </w:rPr>
              <w:t xml:space="preserve">Stowarzyszenie Profilaktyki i Profesjonalnej Pomocy Osobom Uzależnionym </w:t>
            </w:r>
          </w:p>
          <w:p w14:paraId="4DB9F042" w14:textId="77777777" w:rsidR="00BA7D24" w:rsidRPr="00822CC7" w:rsidRDefault="00BA7D24" w:rsidP="00B8791C">
            <w:pPr>
              <w:pStyle w:val="Akapitzlist"/>
              <w:ind w:left="0"/>
              <w:rPr>
                <w:b/>
              </w:rPr>
            </w:pPr>
            <w:r w:rsidRPr="00822CC7">
              <w:rPr>
                <w:b/>
              </w:rPr>
              <w:t>„SUBSIDIUM ”</w:t>
            </w:r>
          </w:p>
          <w:p w14:paraId="71430185" w14:textId="77777777" w:rsidR="00BA7D24" w:rsidRPr="00822CC7" w:rsidRDefault="00BA7D24" w:rsidP="00B8791C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3A96" w14:textId="77777777" w:rsidR="00BA7D24" w:rsidRPr="00822CC7" w:rsidRDefault="00BA7D24" w:rsidP="00B8791C">
            <w:pPr>
              <w:pStyle w:val="Akapitzlist"/>
              <w:ind w:left="0"/>
            </w:pPr>
            <w:r w:rsidRPr="00822CC7">
              <w:t xml:space="preserve">Profilaktyka uzależnienia od alkoholu wśród dzieci </w:t>
            </w:r>
            <w:r w:rsidRPr="00822CC7">
              <w:br/>
              <w:t>i młodzieży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5C4A" w14:textId="77777777" w:rsidR="00BA7D24" w:rsidRPr="00822CC7" w:rsidRDefault="00BA7D24" w:rsidP="00B8791C">
            <w:pPr>
              <w:pStyle w:val="Akapitzlist"/>
              <w:ind w:left="0"/>
              <w:jc w:val="center"/>
            </w:pPr>
            <w:r w:rsidRPr="00822CC7">
              <w:t>10.600 zł</w:t>
            </w:r>
          </w:p>
        </w:tc>
      </w:tr>
      <w:tr w:rsidR="00BA7D24" w:rsidRPr="00822CC7" w14:paraId="7D88357F" w14:textId="77777777" w:rsidTr="00B8791C"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3943" w14:textId="77777777" w:rsidR="00BA7D24" w:rsidRPr="00822CC7" w:rsidRDefault="00BA7D24" w:rsidP="00B8791C">
            <w:pPr>
              <w:pStyle w:val="Akapitzlist"/>
              <w:ind w:left="0"/>
              <w:rPr>
                <w:b/>
              </w:rPr>
            </w:pPr>
            <w:r w:rsidRPr="00822CC7">
              <w:rPr>
                <w:b/>
              </w:rPr>
              <w:lastRenderedPageBreak/>
              <w:t xml:space="preserve">Towarzystwo </w:t>
            </w:r>
          </w:p>
          <w:p w14:paraId="7860A816" w14:textId="77777777" w:rsidR="00BA7D24" w:rsidRPr="00822CC7" w:rsidRDefault="00BA7D24" w:rsidP="00B8791C">
            <w:pPr>
              <w:pStyle w:val="Akapitzlist"/>
              <w:ind w:left="0"/>
              <w:rPr>
                <w:b/>
              </w:rPr>
            </w:pPr>
            <w:r w:rsidRPr="00822CC7">
              <w:rPr>
                <w:b/>
              </w:rPr>
              <w:t>Pomocy im. Św. Brata Alberta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51CC" w14:textId="77777777" w:rsidR="00BA7D24" w:rsidRPr="00822CC7" w:rsidRDefault="00BA7D24" w:rsidP="00B8791C">
            <w:pPr>
              <w:pStyle w:val="Akapitzlist"/>
              <w:ind w:left="0"/>
            </w:pPr>
            <w:r w:rsidRPr="00822CC7">
              <w:t>Objęcie wsparciem i pomocą jak największej grupy osób bezdomnych, biednych i zagrożonych wykluczeniem społecznym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D80D" w14:textId="77777777" w:rsidR="00BA7D24" w:rsidRPr="00822CC7" w:rsidRDefault="00BA7D24" w:rsidP="00B8791C">
            <w:pPr>
              <w:pStyle w:val="Akapitzlist"/>
              <w:ind w:left="0"/>
              <w:jc w:val="center"/>
            </w:pPr>
            <w:r w:rsidRPr="00822CC7">
              <w:t>40.000 zł</w:t>
            </w:r>
          </w:p>
        </w:tc>
      </w:tr>
      <w:tr w:rsidR="00BA7D24" w:rsidRPr="00822CC7" w14:paraId="042A68DC" w14:textId="77777777" w:rsidTr="00B8791C"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53FA" w14:textId="77777777" w:rsidR="00BA7D24" w:rsidRPr="00822CC7" w:rsidRDefault="00BA7D24" w:rsidP="00B8791C">
            <w:pPr>
              <w:pStyle w:val="Akapitzlist"/>
              <w:ind w:left="0"/>
              <w:rPr>
                <w:b/>
              </w:rPr>
            </w:pPr>
            <w:r w:rsidRPr="00822CC7">
              <w:rPr>
                <w:b/>
              </w:rPr>
              <w:t xml:space="preserve">Ratownictwo Wodne Rzeczpospolitej </w:t>
            </w:r>
            <w:r w:rsidRPr="00822CC7">
              <w:rPr>
                <w:b/>
              </w:rPr>
              <w:br/>
              <w:t xml:space="preserve">Oddział w Zgorzelcu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8DFC" w14:textId="77777777" w:rsidR="00BA7D24" w:rsidRPr="00822CC7" w:rsidRDefault="00BA7D24" w:rsidP="00B8791C">
            <w:pPr>
              <w:pStyle w:val="Akapitzlist"/>
              <w:ind w:left="0"/>
            </w:pPr>
            <w:r w:rsidRPr="00822CC7">
              <w:t>RWR w służbie bezpieczeństwa mieszkańców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F99A" w14:textId="77777777" w:rsidR="00BA7D24" w:rsidRPr="00822CC7" w:rsidRDefault="00BA7D24" w:rsidP="00B8791C">
            <w:pPr>
              <w:pStyle w:val="Akapitzlist"/>
              <w:ind w:left="0"/>
              <w:jc w:val="center"/>
            </w:pPr>
            <w:r w:rsidRPr="00822CC7">
              <w:t>2.000 zł</w:t>
            </w:r>
          </w:p>
        </w:tc>
      </w:tr>
      <w:tr w:rsidR="00BA7D24" w:rsidRPr="00822CC7" w14:paraId="4331F8C2" w14:textId="77777777" w:rsidTr="00B8791C"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6037" w14:textId="77777777" w:rsidR="00BA7D24" w:rsidRPr="00822CC7" w:rsidRDefault="00BA7D24" w:rsidP="00B8791C">
            <w:pPr>
              <w:pStyle w:val="Akapitzlist"/>
              <w:ind w:left="0"/>
              <w:rPr>
                <w:b/>
              </w:rPr>
            </w:pPr>
            <w:r w:rsidRPr="00822CC7">
              <w:rPr>
                <w:b/>
              </w:rPr>
              <w:t>Klub Puszystych BIS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02D5" w14:textId="77777777" w:rsidR="00BA7D24" w:rsidRPr="00822CC7" w:rsidRDefault="00BA7D24" w:rsidP="00B8791C">
            <w:pPr>
              <w:pStyle w:val="Akapitzlist"/>
              <w:ind w:left="0"/>
            </w:pPr>
            <w:r w:rsidRPr="00822CC7">
              <w:t>Trzeźwość seniora to sposób na aktywność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91F3" w14:textId="77777777" w:rsidR="00BA7D24" w:rsidRPr="00822CC7" w:rsidRDefault="00BA7D24" w:rsidP="00B8791C">
            <w:pPr>
              <w:pStyle w:val="Akapitzlist"/>
              <w:ind w:left="0"/>
              <w:jc w:val="center"/>
            </w:pPr>
            <w:r w:rsidRPr="00822CC7">
              <w:t>4.000 zł</w:t>
            </w:r>
          </w:p>
        </w:tc>
      </w:tr>
      <w:tr w:rsidR="00BA7D24" w:rsidRPr="00822CC7" w14:paraId="3E3F5A08" w14:textId="77777777" w:rsidTr="00B8791C">
        <w:trPr>
          <w:trHeight w:val="848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1074" w14:textId="77777777" w:rsidR="00BA7D24" w:rsidRPr="00822CC7" w:rsidRDefault="00BA7D24" w:rsidP="00B8791C">
            <w:pPr>
              <w:pStyle w:val="Akapitzlist"/>
              <w:ind w:left="0"/>
              <w:rPr>
                <w:b/>
              </w:rPr>
            </w:pPr>
            <w:r w:rsidRPr="00822CC7">
              <w:rPr>
                <w:b/>
              </w:rPr>
              <w:t>Towarzystwo Sportowe APIS Jędrzychowice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1425" w14:textId="77777777" w:rsidR="00BA7D24" w:rsidRPr="00822CC7" w:rsidRDefault="00BA7D24" w:rsidP="00B8791C">
            <w:pPr>
              <w:pStyle w:val="Akapitzlist"/>
              <w:ind w:left="0"/>
            </w:pPr>
            <w:r w:rsidRPr="00822CC7">
              <w:t>Ze sportem dla zdrowia, bez nałogów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BFC3" w14:textId="77777777" w:rsidR="00BA7D24" w:rsidRPr="00822CC7" w:rsidRDefault="00BA7D24" w:rsidP="00B8791C">
            <w:pPr>
              <w:pStyle w:val="Akapitzlist"/>
              <w:ind w:left="0"/>
              <w:jc w:val="center"/>
            </w:pPr>
            <w:r w:rsidRPr="00822CC7">
              <w:t>20.000 zł</w:t>
            </w:r>
          </w:p>
        </w:tc>
      </w:tr>
      <w:tr w:rsidR="00BA7D24" w:rsidRPr="00822CC7" w14:paraId="4965F498" w14:textId="77777777" w:rsidTr="00B8791C">
        <w:trPr>
          <w:trHeight w:val="848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B59B" w14:textId="77777777" w:rsidR="00BA7D24" w:rsidRPr="00822CC7" w:rsidRDefault="00BA7D24" w:rsidP="00B8791C">
            <w:pPr>
              <w:pStyle w:val="Akapitzlist"/>
              <w:ind w:left="0"/>
              <w:rPr>
                <w:b/>
              </w:rPr>
            </w:pPr>
            <w:r w:rsidRPr="00822CC7">
              <w:rPr>
                <w:b/>
              </w:rPr>
              <w:t>Polski Komitet Pomocy Społecznej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C6D6" w14:textId="77777777" w:rsidR="00BA7D24" w:rsidRPr="00822CC7" w:rsidRDefault="00BA7D24" w:rsidP="00B8791C">
            <w:pPr>
              <w:pStyle w:val="Akapitzlist"/>
              <w:ind w:left="0"/>
            </w:pPr>
            <w:r w:rsidRPr="00822CC7">
              <w:t>Prowadzenie miejsca udzielania pomocy rodzinom i osobom uzależnionym od alkoholu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DD2E" w14:textId="77777777" w:rsidR="00BA7D24" w:rsidRPr="00822CC7" w:rsidRDefault="00BA7D24" w:rsidP="00B8791C">
            <w:pPr>
              <w:pStyle w:val="Akapitzlist"/>
              <w:ind w:left="0"/>
              <w:jc w:val="center"/>
            </w:pPr>
            <w:r w:rsidRPr="00822CC7">
              <w:t>5.000 zł</w:t>
            </w:r>
          </w:p>
        </w:tc>
      </w:tr>
      <w:tr w:rsidR="00BA7D24" w:rsidRPr="00822CC7" w14:paraId="61AB6E03" w14:textId="77777777" w:rsidTr="00B8791C">
        <w:trPr>
          <w:trHeight w:val="848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E9D" w14:textId="77777777" w:rsidR="00BA7D24" w:rsidRPr="00822CC7" w:rsidRDefault="00BA7D24" w:rsidP="00B8791C">
            <w:pPr>
              <w:pStyle w:val="Akapitzlist"/>
              <w:ind w:left="0"/>
              <w:rPr>
                <w:b/>
              </w:rPr>
            </w:pPr>
            <w:r w:rsidRPr="00822CC7">
              <w:rPr>
                <w:b/>
              </w:rPr>
              <w:t xml:space="preserve">Stowarzyszenie Pracy </w:t>
            </w:r>
          </w:p>
          <w:p w14:paraId="321FED3F" w14:textId="77777777" w:rsidR="00BA7D24" w:rsidRPr="00822CC7" w:rsidRDefault="00BA7D24" w:rsidP="00B8791C">
            <w:pPr>
              <w:pStyle w:val="Akapitzlist"/>
              <w:ind w:left="0"/>
              <w:rPr>
                <w:b/>
              </w:rPr>
            </w:pPr>
            <w:r w:rsidRPr="00822CC7">
              <w:rPr>
                <w:b/>
              </w:rPr>
              <w:t xml:space="preserve">Samarytańskiej dla Mieszkańców Wsi Ręczyn, Spytków, </w:t>
            </w:r>
          </w:p>
          <w:p w14:paraId="0DDD460F" w14:textId="77777777" w:rsidR="00BA7D24" w:rsidRPr="00822CC7" w:rsidRDefault="00BA7D24" w:rsidP="00B8791C">
            <w:pPr>
              <w:pStyle w:val="Akapitzlist"/>
              <w:ind w:left="0"/>
              <w:rPr>
                <w:b/>
              </w:rPr>
            </w:pPr>
            <w:r w:rsidRPr="00822CC7">
              <w:rPr>
                <w:b/>
              </w:rPr>
              <w:t>Kostrzyna, Niedów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5B74" w14:textId="77777777" w:rsidR="00BA7D24" w:rsidRPr="00822CC7" w:rsidRDefault="00BA7D24" w:rsidP="00B8791C">
            <w:pPr>
              <w:pStyle w:val="Akapitzlist"/>
              <w:ind w:left="0"/>
            </w:pPr>
            <w:r w:rsidRPr="00822CC7">
              <w:t>Przygraniczne tradycje w trzeźwości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5F36" w14:textId="77777777" w:rsidR="00BA7D24" w:rsidRPr="00822CC7" w:rsidRDefault="00BA7D24" w:rsidP="00B8791C">
            <w:pPr>
              <w:pStyle w:val="Akapitzlist"/>
              <w:ind w:left="0"/>
              <w:jc w:val="center"/>
            </w:pPr>
            <w:r w:rsidRPr="00822CC7">
              <w:t>5.000 zł</w:t>
            </w:r>
          </w:p>
        </w:tc>
      </w:tr>
      <w:tr w:rsidR="00BA7D24" w:rsidRPr="00822CC7" w14:paraId="0E4DF873" w14:textId="77777777" w:rsidTr="00B8791C"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494D" w14:textId="77777777" w:rsidR="00BA7D24" w:rsidRPr="00822CC7" w:rsidRDefault="00BA7D24" w:rsidP="00B8791C">
            <w:pPr>
              <w:pStyle w:val="Akapitzlist"/>
              <w:ind w:left="0"/>
              <w:rPr>
                <w:b/>
              </w:rPr>
            </w:pPr>
            <w:r w:rsidRPr="00822CC7">
              <w:rPr>
                <w:b/>
              </w:rPr>
              <w:t xml:space="preserve">                                                       RAZEM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CB24" w14:textId="77777777" w:rsidR="00BA7D24" w:rsidRPr="00822CC7" w:rsidRDefault="00BA7D24" w:rsidP="00B8791C">
            <w:pPr>
              <w:pStyle w:val="Akapitzlist"/>
              <w:ind w:left="0"/>
              <w:jc w:val="center"/>
              <w:rPr>
                <w:b/>
              </w:rPr>
            </w:pPr>
            <w:r w:rsidRPr="00822CC7">
              <w:rPr>
                <w:b/>
              </w:rPr>
              <w:t>101.600 zł</w:t>
            </w:r>
          </w:p>
        </w:tc>
      </w:tr>
    </w:tbl>
    <w:p w14:paraId="60411B7B" w14:textId="77777777" w:rsidR="00BA7D24" w:rsidRPr="00822CC7" w:rsidRDefault="00BA7D24" w:rsidP="00BA7D24">
      <w:pPr>
        <w:jc w:val="both"/>
        <w:rPr>
          <w:b/>
        </w:rPr>
      </w:pPr>
    </w:p>
    <w:p w14:paraId="31E9B6C2" w14:textId="6E150C09" w:rsidR="00BA7D24" w:rsidRPr="00822CC7" w:rsidRDefault="00BA7D24" w:rsidP="00202615">
      <w:pPr>
        <w:pStyle w:val="NormalnyWeb"/>
        <w:spacing w:before="0" w:beforeAutospacing="0" w:after="0" w:afterAutospacing="0" w:line="276" w:lineRule="auto"/>
        <w:jc w:val="both"/>
        <w:rPr>
          <w:rFonts w:eastAsia="Arial Unicode MS"/>
          <w:sz w:val="28"/>
          <w:szCs w:val="28"/>
        </w:rPr>
      </w:pPr>
    </w:p>
    <w:p w14:paraId="387BB420" w14:textId="77777777" w:rsidR="00BA7D24" w:rsidRPr="00822CC7" w:rsidRDefault="00BA7D24" w:rsidP="00202615">
      <w:pPr>
        <w:pStyle w:val="NormalnyWeb"/>
        <w:spacing w:before="0" w:beforeAutospacing="0" w:after="0" w:afterAutospacing="0" w:line="276" w:lineRule="auto"/>
        <w:jc w:val="both"/>
        <w:rPr>
          <w:rFonts w:eastAsia="Arial Unicode MS"/>
          <w:sz w:val="28"/>
          <w:szCs w:val="28"/>
        </w:rPr>
      </w:pPr>
    </w:p>
    <w:p w14:paraId="4E5AA66A" w14:textId="4982E2D7" w:rsidR="00202615" w:rsidRPr="00822CC7" w:rsidRDefault="00202615" w:rsidP="0020261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rFonts w:eastAsia="Arial Unicode MS"/>
          <w:sz w:val="28"/>
          <w:szCs w:val="28"/>
        </w:rPr>
      </w:pPr>
      <w:r w:rsidRPr="00822CC7">
        <w:rPr>
          <w:rFonts w:eastAsia="Arial Unicode MS"/>
          <w:sz w:val="28"/>
          <w:szCs w:val="28"/>
        </w:rPr>
        <w:t xml:space="preserve">Przeprowadzano badanie przez biegłych ds. uzależnień w sprawie wydania opinii o stopniu uzależnienia od </w:t>
      </w:r>
      <w:r w:rsidR="001019E7" w:rsidRPr="00822CC7">
        <w:rPr>
          <w:rFonts w:eastAsia="Arial Unicode MS"/>
          <w:sz w:val="28"/>
          <w:szCs w:val="28"/>
        </w:rPr>
        <w:t xml:space="preserve">alkoholu </w:t>
      </w:r>
      <w:r w:rsidRPr="00822CC7">
        <w:rPr>
          <w:rFonts w:eastAsia="Arial Unicode MS"/>
          <w:sz w:val="28"/>
          <w:szCs w:val="28"/>
        </w:rPr>
        <w:t xml:space="preserve">(wysłano </w:t>
      </w:r>
      <w:r w:rsidR="007044C2" w:rsidRPr="00822CC7">
        <w:rPr>
          <w:rFonts w:eastAsia="Arial Unicode MS"/>
          <w:sz w:val="28"/>
          <w:szCs w:val="28"/>
        </w:rPr>
        <w:t>1</w:t>
      </w:r>
      <w:r w:rsidR="00822CC7">
        <w:rPr>
          <w:rFonts w:eastAsia="Arial Unicode MS"/>
          <w:sz w:val="28"/>
          <w:szCs w:val="28"/>
        </w:rPr>
        <w:t>2</w:t>
      </w:r>
      <w:r w:rsidRPr="00822CC7">
        <w:rPr>
          <w:rFonts w:eastAsia="Arial Unicode MS"/>
          <w:sz w:val="28"/>
          <w:szCs w:val="28"/>
        </w:rPr>
        <w:t xml:space="preserve"> wezwań na badanie) oraz przeprowadzono wywiady środowiskowe w przedmiocie uzależnień od alkoholu </w:t>
      </w:r>
      <w:r w:rsidR="001019E7" w:rsidRPr="00822CC7">
        <w:rPr>
          <w:rFonts w:eastAsia="Arial Unicode MS"/>
          <w:sz w:val="28"/>
          <w:szCs w:val="28"/>
        </w:rPr>
        <w:t xml:space="preserve">dla </w:t>
      </w:r>
      <w:r w:rsidR="00822CC7">
        <w:rPr>
          <w:rFonts w:eastAsia="Arial Unicode MS"/>
          <w:sz w:val="28"/>
          <w:szCs w:val="28"/>
        </w:rPr>
        <w:t>1</w:t>
      </w:r>
      <w:r w:rsidR="00CB53C2" w:rsidRPr="00822CC7">
        <w:rPr>
          <w:rFonts w:eastAsia="Arial Unicode MS"/>
          <w:sz w:val="28"/>
          <w:szCs w:val="28"/>
        </w:rPr>
        <w:t>6</w:t>
      </w:r>
      <w:r w:rsidR="001019E7" w:rsidRPr="00822CC7">
        <w:rPr>
          <w:rFonts w:eastAsia="Arial Unicode MS"/>
          <w:sz w:val="28"/>
          <w:szCs w:val="28"/>
        </w:rPr>
        <w:t xml:space="preserve"> </w:t>
      </w:r>
      <w:r w:rsidRPr="00822CC7">
        <w:rPr>
          <w:rFonts w:eastAsia="Arial Unicode MS"/>
          <w:sz w:val="28"/>
          <w:szCs w:val="28"/>
        </w:rPr>
        <w:t>osób.</w:t>
      </w:r>
    </w:p>
    <w:p w14:paraId="06AF0B1A" w14:textId="77777777" w:rsidR="00202615" w:rsidRPr="00822CC7" w:rsidRDefault="00202615" w:rsidP="00202615">
      <w:pPr>
        <w:pStyle w:val="NormalnyWeb"/>
        <w:spacing w:before="0" w:beforeAutospacing="0" w:after="0" w:afterAutospacing="0" w:line="276" w:lineRule="auto"/>
        <w:jc w:val="both"/>
        <w:rPr>
          <w:rFonts w:eastAsia="Arial Unicode MS"/>
          <w:sz w:val="28"/>
          <w:szCs w:val="28"/>
        </w:rPr>
      </w:pPr>
    </w:p>
    <w:p w14:paraId="140E84AA" w14:textId="5548DE85" w:rsidR="00202615" w:rsidRPr="00822CC7" w:rsidRDefault="00202615" w:rsidP="0020261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822CC7">
        <w:rPr>
          <w:sz w:val="28"/>
          <w:szCs w:val="28"/>
        </w:rPr>
        <w:t xml:space="preserve">Komisja podejmując działania na rzecz rozwiązywania problemów alkoholowych i narkomanii w Gminie współpracowała z instytucjami i organizacjami działającymi w sferze profilaktyki, prowadziła rozmowy interwencyjno-motywujące z osobami zgłoszonymi, kierowała do sądu wnioski o wszczęcie postępowania i zastosowanie obowiązku poddania się leczeniu odwykowemu, opiniowała wnioski na wydanie zezwoleń na sprzedaż napojów alkoholowych. </w:t>
      </w:r>
    </w:p>
    <w:p w14:paraId="3AD5A307" w14:textId="77777777" w:rsidR="00037676" w:rsidRPr="00822CC7" w:rsidRDefault="00037676" w:rsidP="00037676">
      <w:pPr>
        <w:pStyle w:val="Akapitzlist"/>
        <w:rPr>
          <w:sz w:val="28"/>
          <w:szCs w:val="28"/>
        </w:rPr>
      </w:pPr>
    </w:p>
    <w:p w14:paraId="5A110483" w14:textId="77777777" w:rsidR="00161978" w:rsidRPr="00822CC7" w:rsidRDefault="00161978" w:rsidP="00161978">
      <w:pPr>
        <w:pStyle w:val="NormalnyWeb"/>
        <w:spacing w:before="0" w:beforeAutospacing="0" w:after="0" w:afterAutospacing="0" w:line="276" w:lineRule="auto"/>
        <w:jc w:val="both"/>
        <w:rPr>
          <w:rFonts w:eastAsia="Arial Unicode MS"/>
          <w:sz w:val="28"/>
          <w:szCs w:val="28"/>
        </w:rPr>
      </w:pPr>
    </w:p>
    <w:p w14:paraId="0C04195F" w14:textId="77CDE3AC" w:rsidR="00202615" w:rsidRPr="00822CC7" w:rsidRDefault="00202615" w:rsidP="00161978">
      <w:pPr>
        <w:pStyle w:val="NormalnyWeb"/>
        <w:spacing w:before="0" w:beforeAutospacing="0" w:after="0" w:afterAutospacing="0" w:line="276" w:lineRule="auto"/>
        <w:jc w:val="both"/>
        <w:rPr>
          <w:rFonts w:eastAsia="Arial Unicode MS"/>
          <w:sz w:val="28"/>
          <w:szCs w:val="28"/>
        </w:rPr>
      </w:pPr>
      <w:r w:rsidRPr="00822CC7">
        <w:rPr>
          <w:rFonts w:eastAsia="Arial Unicode MS"/>
          <w:sz w:val="28"/>
          <w:szCs w:val="28"/>
        </w:rPr>
        <w:t>W roku 20</w:t>
      </w:r>
      <w:r w:rsidR="00D74FB0" w:rsidRPr="00822CC7">
        <w:rPr>
          <w:rFonts w:eastAsia="Arial Unicode MS"/>
          <w:sz w:val="28"/>
          <w:szCs w:val="28"/>
        </w:rPr>
        <w:t>2</w:t>
      </w:r>
      <w:r w:rsidR="00BA7D24" w:rsidRPr="00822CC7">
        <w:rPr>
          <w:rFonts w:eastAsia="Arial Unicode MS"/>
          <w:sz w:val="28"/>
          <w:szCs w:val="28"/>
        </w:rPr>
        <w:t>4</w:t>
      </w:r>
      <w:r w:rsidRPr="00822CC7">
        <w:rPr>
          <w:rFonts w:eastAsia="Arial Unicode MS"/>
          <w:sz w:val="28"/>
          <w:szCs w:val="28"/>
        </w:rPr>
        <w:t xml:space="preserve">  Gminna Komisja Rozwiązywania Problemów Alkoholowych w Zgorzelcu odbyła </w:t>
      </w:r>
      <w:r w:rsidR="00570146" w:rsidRPr="00822CC7">
        <w:rPr>
          <w:rFonts w:eastAsia="Arial Unicode MS"/>
          <w:sz w:val="28"/>
          <w:szCs w:val="28"/>
        </w:rPr>
        <w:t>1</w:t>
      </w:r>
      <w:r w:rsidR="00822CC7">
        <w:rPr>
          <w:rFonts w:eastAsia="Arial Unicode MS"/>
          <w:sz w:val="28"/>
          <w:szCs w:val="28"/>
        </w:rPr>
        <w:t>8</w:t>
      </w:r>
      <w:r w:rsidR="00570146" w:rsidRPr="00822CC7">
        <w:rPr>
          <w:rFonts w:eastAsia="Arial Unicode MS"/>
          <w:sz w:val="28"/>
          <w:szCs w:val="28"/>
        </w:rPr>
        <w:t xml:space="preserve"> </w:t>
      </w:r>
      <w:r w:rsidRPr="00822CC7">
        <w:rPr>
          <w:rFonts w:eastAsia="Arial Unicode MS"/>
          <w:sz w:val="28"/>
          <w:szCs w:val="28"/>
        </w:rPr>
        <w:t xml:space="preserve"> posiedzeń, na których  </w:t>
      </w:r>
      <w:r w:rsidR="00056C62" w:rsidRPr="00822CC7">
        <w:rPr>
          <w:rFonts w:eastAsia="Arial Unicode MS"/>
          <w:sz w:val="28"/>
          <w:szCs w:val="28"/>
        </w:rPr>
        <w:t>przeanalizowała</w:t>
      </w:r>
      <w:r w:rsidR="00822CC7">
        <w:rPr>
          <w:rFonts w:eastAsia="Arial Unicode MS"/>
          <w:sz w:val="28"/>
          <w:szCs w:val="28"/>
        </w:rPr>
        <w:t xml:space="preserve"> 82</w:t>
      </w:r>
      <w:r w:rsidRPr="00822CC7">
        <w:rPr>
          <w:rFonts w:eastAsia="Arial Unicode MS"/>
          <w:sz w:val="28"/>
          <w:szCs w:val="28"/>
        </w:rPr>
        <w:t xml:space="preserve"> wniosk</w:t>
      </w:r>
      <w:r w:rsidR="009D49F2" w:rsidRPr="00822CC7">
        <w:rPr>
          <w:rFonts w:eastAsia="Arial Unicode MS"/>
          <w:sz w:val="28"/>
          <w:szCs w:val="28"/>
        </w:rPr>
        <w:t>i</w:t>
      </w:r>
      <w:r w:rsidRPr="00822CC7">
        <w:rPr>
          <w:rFonts w:eastAsia="Arial Unicode MS"/>
          <w:sz w:val="28"/>
          <w:szCs w:val="28"/>
        </w:rPr>
        <w:t xml:space="preserve"> dotyczących osób uzależnionych od alkoholu i ustaliła sposoby dalszego postępowania w poszczególnych przypadkach. W stosunku do</w:t>
      </w:r>
      <w:r w:rsidR="009D49F2" w:rsidRPr="00822CC7">
        <w:rPr>
          <w:rFonts w:eastAsia="Arial Unicode MS"/>
          <w:sz w:val="28"/>
          <w:szCs w:val="28"/>
        </w:rPr>
        <w:t xml:space="preserve"> </w:t>
      </w:r>
      <w:r w:rsidR="00822CC7">
        <w:rPr>
          <w:rFonts w:eastAsia="Arial Unicode MS"/>
          <w:sz w:val="28"/>
          <w:szCs w:val="28"/>
        </w:rPr>
        <w:t>5</w:t>
      </w:r>
      <w:r w:rsidR="009D49F2" w:rsidRPr="00822CC7">
        <w:rPr>
          <w:rFonts w:eastAsia="Arial Unicode MS"/>
          <w:sz w:val="28"/>
          <w:szCs w:val="28"/>
        </w:rPr>
        <w:t xml:space="preserve"> </w:t>
      </w:r>
      <w:r w:rsidRPr="00822CC7">
        <w:rPr>
          <w:rFonts w:eastAsia="Arial Unicode MS"/>
          <w:sz w:val="28"/>
          <w:szCs w:val="28"/>
        </w:rPr>
        <w:t xml:space="preserve"> osób sporządzono wnioski do Sądu Rejonowego w Zgorzelcu o nałożenie obowiązku poddania się leczeniu w zakładzie lecznictwa odwykowego. W stosunku d</w:t>
      </w:r>
      <w:r w:rsidR="009D49F2" w:rsidRPr="00822CC7">
        <w:rPr>
          <w:rFonts w:eastAsia="Arial Unicode MS"/>
          <w:sz w:val="28"/>
          <w:szCs w:val="28"/>
        </w:rPr>
        <w:t>o</w:t>
      </w:r>
      <w:r w:rsidR="00E940A1">
        <w:rPr>
          <w:rFonts w:eastAsia="Arial Unicode MS"/>
          <w:sz w:val="28"/>
          <w:szCs w:val="28"/>
        </w:rPr>
        <w:t xml:space="preserve"> 23</w:t>
      </w:r>
      <w:r w:rsidR="009D49F2" w:rsidRPr="00822CC7">
        <w:rPr>
          <w:rFonts w:eastAsia="Arial Unicode MS"/>
          <w:sz w:val="28"/>
          <w:szCs w:val="28"/>
        </w:rPr>
        <w:t xml:space="preserve"> </w:t>
      </w:r>
      <w:r w:rsidRPr="00822CC7">
        <w:rPr>
          <w:rFonts w:eastAsia="Arial Unicode MS"/>
          <w:sz w:val="28"/>
          <w:szCs w:val="28"/>
        </w:rPr>
        <w:t xml:space="preserve">osób zostało zastosowane zawieszenie lub </w:t>
      </w:r>
      <w:r w:rsidRPr="00822CC7">
        <w:rPr>
          <w:rFonts w:eastAsia="Arial Unicode MS"/>
          <w:sz w:val="28"/>
          <w:szCs w:val="28"/>
        </w:rPr>
        <w:lastRenderedPageBreak/>
        <w:t>umorzenie postępowania. Ponadto GKRPA  zaopiniowała</w:t>
      </w:r>
      <w:r w:rsidR="009D49F2" w:rsidRPr="00822CC7">
        <w:rPr>
          <w:rFonts w:eastAsia="Arial Unicode MS"/>
          <w:sz w:val="28"/>
          <w:szCs w:val="28"/>
        </w:rPr>
        <w:t xml:space="preserve"> </w:t>
      </w:r>
      <w:r w:rsidR="00E940A1">
        <w:rPr>
          <w:rFonts w:eastAsia="Arial Unicode MS"/>
          <w:sz w:val="28"/>
          <w:szCs w:val="28"/>
        </w:rPr>
        <w:t>8</w:t>
      </w:r>
      <w:r w:rsidRPr="00822CC7">
        <w:rPr>
          <w:rFonts w:eastAsia="Arial Unicode MS"/>
          <w:sz w:val="28"/>
          <w:szCs w:val="28"/>
        </w:rPr>
        <w:t xml:space="preserve"> wniosk</w:t>
      </w:r>
      <w:r w:rsidR="00E940A1">
        <w:rPr>
          <w:rFonts w:eastAsia="Arial Unicode MS"/>
          <w:sz w:val="28"/>
          <w:szCs w:val="28"/>
        </w:rPr>
        <w:t>ów</w:t>
      </w:r>
      <w:r w:rsidRPr="00822CC7">
        <w:rPr>
          <w:rFonts w:eastAsia="Arial Unicode MS"/>
          <w:sz w:val="28"/>
          <w:szCs w:val="28"/>
        </w:rPr>
        <w:t xml:space="preserve"> o wydanie  zezwoleń na sprzedaż napojów alkoholowych. </w:t>
      </w:r>
    </w:p>
    <w:p w14:paraId="0661B91C" w14:textId="77777777" w:rsidR="00EA69BF" w:rsidRPr="00822CC7" w:rsidRDefault="00EA69BF" w:rsidP="00EA69BF">
      <w:pPr>
        <w:spacing w:line="276" w:lineRule="auto"/>
        <w:jc w:val="both"/>
        <w:rPr>
          <w:sz w:val="28"/>
          <w:szCs w:val="28"/>
        </w:rPr>
      </w:pPr>
    </w:p>
    <w:p w14:paraId="6E072AC1" w14:textId="77777777" w:rsidR="00EA69BF" w:rsidRPr="00822CC7" w:rsidRDefault="00EA69BF" w:rsidP="00EA69BF">
      <w:pPr>
        <w:spacing w:line="276" w:lineRule="auto"/>
        <w:jc w:val="both"/>
        <w:rPr>
          <w:sz w:val="28"/>
          <w:szCs w:val="28"/>
        </w:rPr>
      </w:pPr>
    </w:p>
    <w:p w14:paraId="0C01AF84" w14:textId="043A52EC" w:rsidR="00EA69BF" w:rsidRPr="00822CC7" w:rsidRDefault="00EA69BF" w:rsidP="00EA69BF">
      <w:pPr>
        <w:spacing w:line="276" w:lineRule="auto"/>
        <w:jc w:val="both"/>
        <w:rPr>
          <w:sz w:val="28"/>
          <w:szCs w:val="28"/>
        </w:rPr>
      </w:pPr>
      <w:r w:rsidRPr="00822CC7">
        <w:rPr>
          <w:rFonts w:eastAsia="Calibri"/>
          <w:sz w:val="28"/>
          <w:szCs w:val="28"/>
          <w:lang w:eastAsia="en-US"/>
        </w:rPr>
        <w:t>Sporządziła:</w:t>
      </w:r>
      <w:r w:rsidR="00B85CD7" w:rsidRPr="00822CC7">
        <w:rPr>
          <w:rFonts w:eastAsia="Calibri"/>
          <w:sz w:val="28"/>
          <w:szCs w:val="28"/>
          <w:lang w:eastAsia="en-US"/>
        </w:rPr>
        <w:t xml:space="preserve"> </w:t>
      </w:r>
      <w:r w:rsidR="00616CA8" w:rsidRPr="00822CC7">
        <w:rPr>
          <w:rFonts w:eastAsia="Calibri"/>
          <w:sz w:val="28"/>
          <w:szCs w:val="28"/>
          <w:lang w:eastAsia="en-US"/>
        </w:rPr>
        <w:t>Wioletta Stępień; Lidia Szpilewska</w:t>
      </w:r>
      <w:r w:rsidR="00E940A1">
        <w:rPr>
          <w:rFonts w:eastAsia="Calibri"/>
          <w:sz w:val="28"/>
          <w:szCs w:val="28"/>
          <w:lang w:eastAsia="en-US"/>
        </w:rPr>
        <w:t xml:space="preserve">; Rafał </w:t>
      </w:r>
      <w:proofErr w:type="spellStart"/>
      <w:r w:rsidR="00E940A1">
        <w:rPr>
          <w:rFonts w:eastAsia="Calibri"/>
          <w:sz w:val="28"/>
          <w:szCs w:val="28"/>
          <w:lang w:eastAsia="en-US"/>
        </w:rPr>
        <w:t>Jasiul</w:t>
      </w:r>
      <w:proofErr w:type="spellEnd"/>
    </w:p>
    <w:p w14:paraId="2400282C" w14:textId="77777777" w:rsidR="00EA69BF" w:rsidRPr="00822CC7" w:rsidRDefault="00EA69BF" w:rsidP="00EA69BF">
      <w:pPr>
        <w:spacing w:line="276" w:lineRule="auto"/>
        <w:jc w:val="both"/>
        <w:rPr>
          <w:sz w:val="28"/>
          <w:szCs w:val="28"/>
        </w:rPr>
      </w:pPr>
    </w:p>
    <w:p w14:paraId="0A4EC940" w14:textId="77777777" w:rsidR="00056C62" w:rsidRPr="00822CC7" w:rsidRDefault="00056C62" w:rsidP="00161978">
      <w:pPr>
        <w:pStyle w:val="NormalnyWe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7309723E" w14:textId="77777777" w:rsidR="00070F98" w:rsidRPr="00822CC7" w:rsidRDefault="00070F98" w:rsidP="00070F98">
      <w:pPr>
        <w:rPr>
          <w:sz w:val="28"/>
          <w:szCs w:val="28"/>
        </w:rPr>
      </w:pPr>
    </w:p>
    <w:p w14:paraId="4C70BA45" w14:textId="0BBAF2F2" w:rsidR="00070F98" w:rsidRPr="00822CC7" w:rsidRDefault="00070F98" w:rsidP="00070F98">
      <w:pPr>
        <w:rPr>
          <w:b/>
          <w:bCs/>
          <w:sz w:val="28"/>
          <w:szCs w:val="28"/>
        </w:rPr>
      </w:pPr>
      <w:r w:rsidRPr="00822CC7">
        <w:rPr>
          <w:b/>
          <w:bCs/>
          <w:sz w:val="28"/>
          <w:szCs w:val="28"/>
        </w:rPr>
        <w:t xml:space="preserve">Kwoty </w:t>
      </w:r>
      <w:r w:rsidR="00616CA8" w:rsidRPr="00822CC7">
        <w:rPr>
          <w:b/>
          <w:bCs/>
          <w:sz w:val="28"/>
          <w:szCs w:val="28"/>
        </w:rPr>
        <w:t xml:space="preserve">wykazane </w:t>
      </w:r>
      <w:r w:rsidRPr="00822CC7">
        <w:rPr>
          <w:b/>
          <w:bCs/>
          <w:sz w:val="28"/>
          <w:szCs w:val="28"/>
        </w:rPr>
        <w:t xml:space="preserve"> wg. oświadczeń przedsiębiorców ze sprzedaży napojów alkoholowych w punktach prowadzonych na terenie Gminy Zgorzelec z podziałem na kategorie:                                               </w:t>
      </w:r>
    </w:p>
    <w:p w14:paraId="1BA6CBC0" w14:textId="77777777" w:rsidR="00070F98" w:rsidRPr="00822CC7" w:rsidRDefault="00070F98" w:rsidP="00070F98">
      <w:pPr>
        <w:rPr>
          <w:sz w:val="28"/>
          <w:szCs w:val="28"/>
        </w:rPr>
      </w:pPr>
    </w:p>
    <w:p w14:paraId="658D9610" w14:textId="53367356" w:rsidR="002D2F26" w:rsidRDefault="00070F98" w:rsidP="002D2F26">
      <w:pPr>
        <w:rPr>
          <w:rFonts w:ascii="Calibri" w:hAnsi="Calibri" w:cs="Calibri"/>
          <w:color w:val="00B0F0"/>
          <w:sz w:val="22"/>
          <w:szCs w:val="22"/>
        </w:rPr>
      </w:pPr>
      <w:r w:rsidRPr="00822CC7">
        <w:rPr>
          <w:sz w:val="28"/>
          <w:szCs w:val="28"/>
        </w:rPr>
        <w:t>1. sprzedaż napojów alkoholowych do 4,5% i piwo –</w:t>
      </w:r>
      <w:r w:rsidR="00834F8F" w:rsidRPr="00822CC7">
        <w:rPr>
          <w:sz w:val="28"/>
          <w:szCs w:val="28"/>
        </w:rPr>
        <w:t xml:space="preserve"> </w:t>
      </w:r>
      <w:r w:rsidR="002D2F26">
        <w:rPr>
          <w:rFonts w:ascii="Calibri" w:hAnsi="Calibri" w:cs="Calibri"/>
          <w:color w:val="00B0F0"/>
          <w:sz w:val="22"/>
          <w:szCs w:val="22"/>
        </w:rPr>
        <w:t xml:space="preserve">                    11 417 382,93 zł </w:t>
      </w:r>
    </w:p>
    <w:p w14:paraId="7135AC20" w14:textId="77777777" w:rsidR="00070F98" w:rsidRPr="00822CC7" w:rsidRDefault="00070F98" w:rsidP="00070F98">
      <w:pPr>
        <w:rPr>
          <w:sz w:val="28"/>
          <w:szCs w:val="28"/>
        </w:rPr>
      </w:pPr>
    </w:p>
    <w:p w14:paraId="22FDFCF3" w14:textId="2F572571" w:rsidR="002D2F26" w:rsidRDefault="00070F98" w:rsidP="002D2F26">
      <w:pPr>
        <w:rPr>
          <w:rFonts w:ascii="Calibri" w:hAnsi="Calibri" w:cs="Calibri"/>
          <w:color w:val="00B0F0"/>
          <w:sz w:val="22"/>
          <w:szCs w:val="22"/>
        </w:rPr>
      </w:pPr>
      <w:r w:rsidRPr="00822CC7">
        <w:rPr>
          <w:sz w:val="28"/>
          <w:szCs w:val="28"/>
        </w:rPr>
        <w:t xml:space="preserve">2. sprzedaż napojów alkoholowych od 4,5% do18% </w:t>
      </w:r>
      <w:r w:rsidR="00834F8F" w:rsidRPr="00822CC7">
        <w:rPr>
          <w:sz w:val="28"/>
          <w:szCs w:val="28"/>
        </w:rPr>
        <w:t xml:space="preserve">-   </w:t>
      </w:r>
      <w:r w:rsidR="002D2F26">
        <w:rPr>
          <w:rFonts w:ascii="Calibri" w:hAnsi="Calibri" w:cs="Calibri"/>
          <w:color w:val="00B0F0"/>
          <w:sz w:val="22"/>
          <w:szCs w:val="22"/>
        </w:rPr>
        <w:t xml:space="preserve">                   2 145 230,14 zł </w:t>
      </w:r>
    </w:p>
    <w:p w14:paraId="6B080BCB" w14:textId="27A7A3AA" w:rsidR="00070F98" w:rsidRPr="00822CC7" w:rsidRDefault="00070F98" w:rsidP="00070F98">
      <w:pPr>
        <w:rPr>
          <w:sz w:val="28"/>
          <w:szCs w:val="28"/>
        </w:rPr>
      </w:pPr>
    </w:p>
    <w:p w14:paraId="3937BC2D" w14:textId="3E80FABD" w:rsidR="002D2F26" w:rsidRDefault="00070F98" w:rsidP="002D2F26">
      <w:pPr>
        <w:rPr>
          <w:rFonts w:ascii="Calibri" w:hAnsi="Calibri" w:cs="Calibri"/>
          <w:color w:val="00B0F0"/>
          <w:sz w:val="22"/>
          <w:szCs w:val="22"/>
        </w:rPr>
      </w:pPr>
      <w:r w:rsidRPr="00822CC7">
        <w:rPr>
          <w:sz w:val="28"/>
          <w:szCs w:val="28"/>
        </w:rPr>
        <w:t xml:space="preserve">3.sprzedaż napojów alkoholowych powyżej 18%   </w:t>
      </w:r>
      <w:r w:rsidR="002D2F26">
        <w:rPr>
          <w:rFonts w:ascii="Calibri" w:hAnsi="Calibri" w:cs="Calibri"/>
          <w:color w:val="00B0F0"/>
          <w:sz w:val="22"/>
          <w:szCs w:val="22"/>
        </w:rPr>
        <w:t xml:space="preserve">       </w:t>
      </w:r>
      <w:r w:rsidR="002D2F26">
        <w:rPr>
          <w:rFonts w:ascii="Calibri" w:hAnsi="Calibri" w:cs="Calibri"/>
          <w:color w:val="00B0F0"/>
          <w:sz w:val="22"/>
          <w:szCs w:val="22"/>
        </w:rPr>
        <w:t xml:space="preserve">         </w:t>
      </w:r>
      <w:r w:rsidR="002D2F26">
        <w:rPr>
          <w:rFonts w:ascii="Calibri" w:hAnsi="Calibri" w:cs="Calibri"/>
          <w:color w:val="00B0F0"/>
          <w:sz w:val="22"/>
          <w:szCs w:val="22"/>
        </w:rPr>
        <w:t xml:space="preserve">            11 711 781,51 zł </w:t>
      </w:r>
    </w:p>
    <w:p w14:paraId="2EB95C7D" w14:textId="5DBF12E3" w:rsidR="00070F98" w:rsidRPr="00822CC7" w:rsidRDefault="00070F98" w:rsidP="00070F98">
      <w:pPr>
        <w:rPr>
          <w:sz w:val="28"/>
          <w:szCs w:val="28"/>
        </w:rPr>
      </w:pPr>
    </w:p>
    <w:p w14:paraId="31C9CAC8" w14:textId="2575163A" w:rsidR="00763502" w:rsidRPr="00822CC7" w:rsidRDefault="00763502" w:rsidP="00070F98">
      <w:pPr>
        <w:rPr>
          <w:sz w:val="28"/>
          <w:szCs w:val="28"/>
        </w:rPr>
      </w:pPr>
    </w:p>
    <w:p w14:paraId="17E2720F" w14:textId="6F0797C0" w:rsidR="00763502" w:rsidRPr="00822CC7" w:rsidRDefault="00763502" w:rsidP="00070F98">
      <w:pPr>
        <w:rPr>
          <w:sz w:val="28"/>
          <w:szCs w:val="28"/>
        </w:rPr>
      </w:pPr>
      <w:r w:rsidRPr="00822CC7">
        <w:rPr>
          <w:sz w:val="28"/>
          <w:szCs w:val="28"/>
        </w:rPr>
        <w:t xml:space="preserve">4. Opłata od napojów nieprzekraczających 300 ml „ małpki” – </w:t>
      </w:r>
      <w:r w:rsidR="002D2F26" w:rsidRPr="002D2F26">
        <w:rPr>
          <w:color w:val="4472C4" w:themeColor="accent1"/>
          <w:sz w:val="28"/>
          <w:szCs w:val="28"/>
        </w:rPr>
        <w:t>161 766,20</w:t>
      </w:r>
      <w:r w:rsidR="007044C2" w:rsidRPr="002D2F26">
        <w:rPr>
          <w:color w:val="4472C4" w:themeColor="accent1"/>
          <w:sz w:val="28"/>
          <w:szCs w:val="28"/>
        </w:rPr>
        <w:t xml:space="preserve"> </w:t>
      </w:r>
      <w:r w:rsidR="007044C2" w:rsidRPr="00822CC7">
        <w:rPr>
          <w:sz w:val="28"/>
          <w:szCs w:val="28"/>
        </w:rPr>
        <w:t>zł</w:t>
      </w:r>
    </w:p>
    <w:p w14:paraId="181DF710" w14:textId="77777777" w:rsidR="00070F98" w:rsidRPr="00822CC7" w:rsidRDefault="00070F98" w:rsidP="00070F98">
      <w:pPr>
        <w:rPr>
          <w:rFonts w:eastAsiaTheme="minorHAnsi"/>
          <w:sz w:val="28"/>
          <w:szCs w:val="28"/>
          <w:lang w:eastAsia="en-US"/>
        </w:rPr>
      </w:pPr>
    </w:p>
    <w:p w14:paraId="5D0E3F5D" w14:textId="23931840" w:rsidR="002D2F26" w:rsidRDefault="00070F98" w:rsidP="002D2F26">
      <w:pPr>
        <w:rPr>
          <w:rFonts w:ascii="Calibri" w:hAnsi="Calibri" w:cs="Calibri"/>
          <w:color w:val="000000"/>
          <w:sz w:val="22"/>
          <w:szCs w:val="22"/>
        </w:rPr>
      </w:pPr>
      <w:r w:rsidRPr="00822CC7">
        <w:rPr>
          <w:b/>
          <w:bCs/>
          <w:sz w:val="28"/>
          <w:szCs w:val="28"/>
        </w:rPr>
        <w:t xml:space="preserve">RAZEM:                                                       </w:t>
      </w:r>
      <w:r w:rsidR="002D2F26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</w:t>
      </w:r>
      <w:r w:rsidR="002D2F26" w:rsidRPr="002D2F26">
        <w:rPr>
          <w:rFonts w:ascii="Calibri" w:hAnsi="Calibri" w:cs="Calibri"/>
          <w:color w:val="4472C4" w:themeColor="accent1"/>
          <w:sz w:val="22"/>
          <w:szCs w:val="22"/>
        </w:rPr>
        <w:t xml:space="preserve">25 436 160,78 zł </w:t>
      </w:r>
    </w:p>
    <w:p w14:paraId="509BD782" w14:textId="2BD4DC65" w:rsidR="00070F98" w:rsidRPr="00822CC7" w:rsidRDefault="00070F98" w:rsidP="00070F98">
      <w:pPr>
        <w:rPr>
          <w:b/>
          <w:bCs/>
          <w:sz w:val="28"/>
          <w:szCs w:val="28"/>
        </w:rPr>
      </w:pPr>
    </w:p>
    <w:p w14:paraId="7127C038" w14:textId="77777777" w:rsidR="00A045FC" w:rsidRPr="00822CC7" w:rsidRDefault="00A045FC" w:rsidP="00070F98">
      <w:pPr>
        <w:rPr>
          <w:sz w:val="28"/>
          <w:szCs w:val="28"/>
        </w:rPr>
      </w:pPr>
    </w:p>
    <w:sectPr w:rsidR="00A045FC" w:rsidRPr="00822CC7" w:rsidSect="00202615">
      <w:pgSz w:w="11906" w:h="16838"/>
      <w:pgMar w:top="1276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7152D"/>
    <w:multiLevelType w:val="multilevel"/>
    <w:tmpl w:val="4186205E"/>
    <w:lvl w:ilvl="0">
      <w:start w:val="1"/>
      <w:numFmt w:val="decimal"/>
      <w:lvlText w:val="%1."/>
      <w:lvlJc w:val="left"/>
      <w:pPr>
        <w:ind w:left="615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55" w:hanging="2160"/>
      </w:pPr>
      <w:rPr>
        <w:rFonts w:cs="Times New Roman" w:hint="default"/>
      </w:rPr>
    </w:lvl>
  </w:abstractNum>
  <w:abstractNum w:abstractNumId="1" w15:restartNumberingAfterBreak="0">
    <w:nsid w:val="48DC50CE"/>
    <w:multiLevelType w:val="hybridMultilevel"/>
    <w:tmpl w:val="AF804A60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0774FA"/>
    <w:multiLevelType w:val="hybridMultilevel"/>
    <w:tmpl w:val="1ABA9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6055D"/>
    <w:multiLevelType w:val="hybridMultilevel"/>
    <w:tmpl w:val="DA325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15544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8924384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007766">
    <w:abstractNumId w:val="0"/>
  </w:num>
  <w:num w:numId="4" w16cid:durableId="530846730">
    <w:abstractNumId w:val="2"/>
  </w:num>
  <w:num w:numId="5" w16cid:durableId="1276715942">
    <w:abstractNumId w:val="1"/>
  </w:num>
  <w:num w:numId="6" w16cid:durableId="1521623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3E"/>
    <w:rsid w:val="00037676"/>
    <w:rsid w:val="00056C62"/>
    <w:rsid w:val="0006534D"/>
    <w:rsid w:val="00070F98"/>
    <w:rsid w:val="000970A1"/>
    <w:rsid w:val="001019E7"/>
    <w:rsid w:val="00105AC3"/>
    <w:rsid w:val="00161978"/>
    <w:rsid w:val="001A4D8A"/>
    <w:rsid w:val="001C4100"/>
    <w:rsid w:val="00202615"/>
    <w:rsid w:val="0026552E"/>
    <w:rsid w:val="00277C1D"/>
    <w:rsid w:val="00287814"/>
    <w:rsid w:val="002D2F26"/>
    <w:rsid w:val="00337AE3"/>
    <w:rsid w:val="0037643E"/>
    <w:rsid w:val="0038706B"/>
    <w:rsid w:val="003926A9"/>
    <w:rsid w:val="003E6DC5"/>
    <w:rsid w:val="00407ABC"/>
    <w:rsid w:val="004A24B9"/>
    <w:rsid w:val="004F32C7"/>
    <w:rsid w:val="00506CAD"/>
    <w:rsid w:val="00525B3F"/>
    <w:rsid w:val="00543F77"/>
    <w:rsid w:val="00570146"/>
    <w:rsid w:val="00580215"/>
    <w:rsid w:val="005B2A09"/>
    <w:rsid w:val="00614C38"/>
    <w:rsid w:val="00616CA8"/>
    <w:rsid w:val="0066596C"/>
    <w:rsid w:val="006809F7"/>
    <w:rsid w:val="006F49C2"/>
    <w:rsid w:val="007044C2"/>
    <w:rsid w:val="007237C0"/>
    <w:rsid w:val="007376F2"/>
    <w:rsid w:val="00763502"/>
    <w:rsid w:val="00793F22"/>
    <w:rsid w:val="007D422C"/>
    <w:rsid w:val="007F3685"/>
    <w:rsid w:val="00805E29"/>
    <w:rsid w:val="008160AE"/>
    <w:rsid w:val="00822CC7"/>
    <w:rsid w:val="00831947"/>
    <w:rsid w:val="00834F8F"/>
    <w:rsid w:val="00855C16"/>
    <w:rsid w:val="00884040"/>
    <w:rsid w:val="008A6A89"/>
    <w:rsid w:val="008B524A"/>
    <w:rsid w:val="008C012B"/>
    <w:rsid w:val="0090507F"/>
    <w:rsid w:val="00915CFF"/>
    <w:rsid w:val="00950CEF"/>
    <w:rsid w:val="009568FE"/>
    <w:rsid w:val="009D49F2"/>
    <w:rsid w:val="009F6DAC"/>
    <w:rsid w:val="00A0268B"/>
    <w:rsid w:val="00A045FC"/>
    <w:rsid w:val="00A25BF4"/>
    <w:rsid w:val="00A2676E"/>
    <w:rsid w:val="00A46E5A"/>
    <w:rsid w:val="00AC4EC7"/>
    <w:rsid w:val="00AC7CD4"/>
    <w:rsid w:val="00B71AA4"/>
    <w:rsid w:val="00B85CD7"/>
    <w:rsid w:val="00BA7D24"/>
    <w:rsid w:val="00C61EC2"/>
    <w:rsid w:val="00C632A1"/>
    <w:rsid w:val="00C76925"/>
    <w:rsid w:val="00CB53C2"/>
    <w:rsid w:val="00D17A1A"/>
    <w:rsid w:val="00D6025A"/>
    <w:rsid w:val="00D74FB0"/>
    <w:rsid w:val="00DB37F0"/>
    <w:rsid w:val="00DC4E51"/>
    <w:rsid w:val="00DE16B0"/>
    <w:rsid w:val="00E326FF"/>
    <w:rsid w:val="00E42C63"/>
    <w:rsid w:val="00E93212"/>
    <w:rsid w:val="00E940A1"/>
    <w:rsid w:val="00EA69BF"/>
    <w:rsid w:val="00F33A22"/>
    <w:rsid w:val="00FC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5ECD"/>
  <w15:chartTrackingRefBased/>
  <w15:docId w15:val="{A239D6AE-ED62-45D0-953D-ACE1A95B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0261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02615"/>
    <w:pPr>
      <w:ind w:left="720"/>
      <w:contextualSpacing/>
    </w:pPr>
  </w:style>
  <w:style w:type="character" w:customStyle="1" w:styleId="ff3">
    <w:name w:val="ff3"/>
    <w:basedOn w:val="Domylnaczcionkaakapitu"/>
    <w:rsid w:val="00037676"/>
  </w:style>
  <w:style w:type="paragraph" w:customStyle="1" w:styleId="Default">
    <w:name w:val="Default"/>
    <w:rsid w:val="001A4D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A7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1681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dell12@gmina.zgorzelec.pl</dc:creator>
  <cp:keywords/>
  <dc:description/>
  <cp:lastModifiedBy>dell33@gmina.zgorzelec.pl</cp:lastModifiedBy>
  <cp:revision>2</cp:revision>
  <cp:lastPrinted>2024-02-19T11:04:00Z</cp:lastPrinted>
  <dcterms:created xsi:type="dcterms:W3CDTF">2025-02-19T08:11:00Z</dcterms:created>
  <dcterms:modified xsi:type="dcterms:W3CDTF">2025-02-19T08:11:00Z</dcterms:modified>
</cp:coreProperties>
</file>